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Pr="000054DE" w:rsidRDefault="00A2777D" w:rsidP="00A2777D">
      <w:pPr>
        <w:jc w:val="center"/>
        <w:rPr>
          <w:color w:val="1F497D" w:themeColor="text2"/>
          <w:sz w:val="24"/>
          <w:szCs w:val="24"/>
        </w:rPr>
      </w:pPr>
      <w:r w:rsidRPr="000054DE">
        <w:rPr>
          <w:noProof/>
          <w:color w:val="1F497D" w:themeColor="text2"/>
        </w:rPr>
        <w:drawing>
          <wp:inline distT="0" distB="0" distL="0" distR="0" wp14:anchorId="2D0C5A35" wp14:editId="4DED66FD">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sidRPr="000054DE">
        <w:rPr>
          <w:color w:val="1F497D" w:themeColor="text2"/>
          <w:sz w:val="24"/>
          <w:szCs w:val="24"/>
        </w:rPr>
        <w:t xml:space="preserve"> </w:t>
      </w:r>
    </w:p>
    <w:p w:rsidR="00A2777D" w:rsidRPr="00AC3F9B" w:rsidRDefault="00E2769C" w:rsidP="00A2777D">
      <w:pPr>
        <w:jc w:val="center"/>
        <w:rPr>
          <w:b/>
          <w:sz w:val="24"/>
          <w:szCs w:val="24"/>
        </w:rPr>
      </w:pPr>
      <w:r w:rsidRPr="00AC3F9B">
        <w:rPr>
          <w:b/>
          <w:sz w:val="24"/>
          <w:szCs w:val="24"/>
        </w:rPr>
        <w:t>Совет депутатов</w:t>
      </w:r>
    </w:p>
    <w:p w:rsidR="00A2777D" w:rsidRPr="00AC3F9B" w:rsidRDefault="00A2777D" w:rsidP="00A2777D">
      <w:pPr>
        <w:jc w:val="center"/>
        <w:rPr>
          <w:b/>
          <w:sz w:val="24"/>
          <w:szCs w:val="24"/>
        </w:rPr>
      </w:pPr>
      <w:r w:rsidRPr="00AC3F9B">
        <w:rPr>
          <w:b/>
          <w:sz w:val="24"/>
          <w:szCs w:val="24"/>
        </w:rPr>
        <w:t>муниципального образования Ромашкинское сельское поселение</w:t>
      </w:r>
    </w:p>
    <w:p w:rsidR="00A2777D" w:rsidRPr="00AC3F9B" w:rsidRDefault="00A2777D" w:rsidP="00A2777D">
      <w:pPr>
        <w:jc w:val="center"/>
        <w:rPr>
          <w:b/>
          <w:sz w:val="24"/>
          <w:szCs w:val="24"/>
        </w:rPr>
      </w:pPr>
      <w:r w:rsidRPr="00AC3F9B">
        <w:rPr>
          <w:b/>
          <w:sz w:val="24"/>
          <w:szCs w:val="24"/>
        </w:rPr>
        <w:t xml:space="preserve">муниципального образования Приозерский муниципальный район </w:t>
      </w:r>
    </w:p>
    <w:p w:rsidR="00A2777D" w:rsidRPr="00AC3F9B" w:rsidRDefault="00A2777D" w:rsidP="00A2777D">
      <w:pPr>
        <w:jc w:val="center"/>
        <w:rPr>
          <w:b/>
          <w:sz w:val="24"/>
          <w:szCs w:val="24"/>
        </w:rPr>
      </w:pPr>
      <w:r w:rsidRPr="00AC3F9B">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2"/>
      </w:tblGrid>
      <w:tr w:rsidR="00AC3F9B" w:rsidRPr="00AC3F9B" w:rsidTr="00A2777D">
        <w:trPr>
          <w:trHeight w:val="100"/>
        </w:trPr>
        <w:tc>
          <w:tcPr>
            <w:tcW w:w="9182" w:type="dxa"/>
            <w:tcBorders>
              <w:top w:val="double" w:sz="4" w:space="0" w:color="auto"/>
              <w:left w:val="nil"/>
              <w:bottom w:val="nil"/>
              <w:right w:val="nil"/>
            </w:tcBorders>
          </w:tcPr>
          <w:p w:rsidR="00A2777D" w:rsidRPr="00AC3F9B" w:rsidRDefault="00A2777D">
            <w:pPr>
              <w:jc w:val="center"/>
              <w:rPr>
                <w:b/>
                <w:sz w:val="6"/>
                <w:szCs w:val="6"/>
              </w:rPr>
            </w:pPr>
          </w:p>
        </w:tc>
      </w:tr>
    </w:tbl>
    <w:p w:rsidR="00A2777D" w:rsidRPr="00AC3F9B" w:rsidRDefault="00A2777D" w:rsidP="00A2777D">
      <w:pPr>
        <w:jc w:val="center"/>
        <w:rPr>
          <w:b/>
          <w:sz w:val="16"/>
          <w:szCs w:val="24"/>
        </w:rPr>
      </w:pPr>
    </w:p>
    <w:p w:rsidR="00A2777D" w:rsidRPr="00AC3F9B" w:rsidRDefault="00E2769C" w:rsidP="00A2777D">
      <w:pPr>
        <w:jc w:val="center"/>
        <w:rPr>
          <w:b/>
          <w:sz w:val="28"/>
          <w:szCs w:val="24"/>
        </w:rPr>
      </w:pPr>
      <w:proofErr w:type="gramStart"/>
      <w:r w:rsidRPr="00AC3F9B">
        <w:rPr>
          <w:b/>
          <w:sz w:val="28"/>
          <w:szCs w:val="24"/>
        </w:rPr>
        <w:t>Р</w:t>
      </w:r>
      <w:proofErr w:type="gramEnd"/>
      <w:r w:rsidRPr="00AC3F9B">
        <w:rPr>
          <w:b/>
          <w:sz w:val="28"/>
          <w:szCs w:val="24"/>
        </w:rPr>
        <w:t xml:space="preserve"> Е Ш Е Н И Е</w:t>
      </w:r>
    </w:p>
    <w:p w:rsidR="00A2777D" w:rsidRPr="00AC3F9B" w:rsidRDefault="00A2777D" w:rsidP="00A2777D">
      <w:pPr>
        <w:rPr>
          <w:sz w:val="24"/>
          <w:szCs w:val="24"/>
        </w:rPr>
      </w:pPr>
      <w:r w:rsidRPr="00AC3F9B">
        <w:rPr>
          <w:sz w:val="24"/>
          <w:szCs w:val="24"/>
        </w:rPr>
        <w:t xml:space="preserve">                                                                                                                                                                                                                              </w:t>
      </w:r>
    </w:p>
    <w:p w:rsidR="00A2777D" w:rsidRPr="00AC3F9B" w:rsidRDefault="00A2777D" w:rsidP="00A2777D">
      <w:pPr>
        <w:rPr>
          <w:sz w:val="24"/>
          <w:szCs w:val="24"/>
        </w:rPr>
      </w:pPr>
      <w:r w:rsidRPr="00AC3F9B">
        <w:rPr>
          <w:sz w:val="24"/>
          <w:szCs w:val="24"/>
        </w:rPr>
        <w:t xml:space="preserve">от </w:t>
      </w:r>
      <w:r w:rsidR="00CF35BB">
        <w:rPr>
          <w:sz w:val="24"/>
          <w:szCs w:val="24"/>
        </w:rPr>
        <w:t>17</w:t>
      </w:r>
      <w:r w:rsidR="00750E2E">
        <w:rPr>
          <w:sz w:val="24"/>
          <w:szCs w:val="24"/>
        </w:rPr>
        <w:t xml:space="preserve"> мая</w:t>
      </w:r>
      <w:r w:rsidR="009C480C">
        <w:rPr>
          <w:sz w:val="24"/>
          <w:szCs w:val="24"/>
        </w:rPr>
        <w:t xml:space="preserve"> </w:t>
      </w:r>
      <w:r w:rsidRPr="00AC3F9B">
        <w:rPr>
          <w:sz w:val="24"/>
          <w:szCs w:val="24"/>
        </w:rPr>
        <w:t>201</w:t>
      </w:r>
      <w:r w:rsidR="00750E2E">
        <w:rPr>
          <w:sz w:val="24"/>
          <w:szCs w:val="24"/>
        </w:rPr>
        <w:t>6</w:t>
      </w:r>
      <w:r w:rsidRPr="00AC3F9B">
        <w:rPr>
          <w:sz w:val="24"/>
          <w:szCs w:val="24"/>
        </w:rPr>
        <w:t xml:space="preserve"> г</w:t>
      </w:r>
      <w:r w:rsidR="00AC3F9B" w:rsidRPr="00AC3F9B">
        <w:rPr>
          <w:sz w:val="24"/>
          <w:szCs w:val="24"/>
        </w:rPr>
        <w:t>ода</w:t>
      </w:r>
      <w:r w:rsidRPr="00AC3F9B">
        <w:rPr>
          <w:sz w:val="24"/>
          <w:szCs w:val="24"/>
        </w:rPr>
        <w:t xml:space="preserve">                                                                        </w:t>
      </w:r>
      <w:r w:rsidR="00AC3F9B" w:rsidRPr="00AC3F9B">
        <w:rPr>
          <w:sz w:val="24"/>
          <w:szCs w:val="24"/>
        </w:rPr>
        <w:t xml:space="preserve">         </w:t>
      </w:r>
      <w:r w:rsidR="00C74B26">
        <w:rPr>
          <w:sz w:val="24"/>
          <w:szCs w:val="24"/>
        </w:rPr>
        <w:t xml:space="preserve">         </w:t>
      </w:r>
      <w:r w:rsidR="004732E7">
        <w:rPr>
          <w:sz w:val="24"/>
          <w:szCs w:val="24"/>
        </w:rPr>
        <w:t xml:space="preserve">       </w:t>
      </w:r>
      <w:bookmarkStart w:id="0" w:name="_GoBack"/>
      <w:bookmarkEnd w:id="0"/>
      <w:r w:rsidR="00AC3F9B" w:rsidRPr="00AC3F9B">
        <w:rPr>
          <w:sz w:val="24"/>
          <w:szCs w:val="24"/>
        </w:rPr>
        <w:t xml:space="preserve">              </w:t>
      </w:r>
      <w:r w:rsidRPr="00AC3F9B">
        <w:rPr>
          <w:sz w:val="24"/>
          <w:szCs w:val="24"/>
        </w:rPr>
        <w:t xml:space="preserve"> №  </w:t>
      </w:r>
      <w:r w:rsidR="00CF35BB">
        <w:rPr>
          <w:sz w:val="24"/>
          <w:szCs w:val="24"/>
        </w:rPr>
        <w:t>8</w:t>
      </w:r>
      <w:r w:rsidR="000D6DCA">
        <w:rPr>
          <w:sz w:val="24"/>
          <w:szCs w:val="24"/>
        </w:rPr>
        <w:t>2</w:t>
      </w:r>
      <w:r w:rsidRPr="00AC3F9B">
        <w:rPr>
          <w:sz w:val="24"/>
          <w:szCs w:val="24"/>
        </w:rPr>
        <w:t xml:space="preserve">                            </w:t>
      </w:r>
    </w:p>
    <w:p w:rsidR="00A2777D" w:rsidRPr="00AC3F9B"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C3F9B" w:rsidRPr="00AC3F9B" w:rsidTr="00DD1923">
        <w:tc>
          <w:tcPr>
            <w:tcW w:w="9606" w:type="dxa"/>
            <w:hideMark/>
          </w:tcPr>
          <w:p w:rsidR="008C5F31" w:rsidRPr="008C5F31" w:rsidRDefault="00FF4C52" w:rsidP="008C5F31">
            <w:pPr>
              <w:spacing w:line="276" w:lineRule="auto"/>
              <w:jc w:val="center"/>
              <w:rPr>
                <w:b/>
                <w:sz w:val="24"/>
              </w:rPr>
            </w:pPr>
            <w:proofErr w:type="gramStart"/>
            <w:r w:rsidRPr="00AC3F9B">
              <w:rPr>
                <w:b/>
                <w:sz w:val="24"/>
                <w:szCs w:val="24"/>
              </w:rPr>
              <w:t>«</w:t>
            </w:r>
            <w:r w:rsidR="00146A38">
              <w:rPr>
                <w:b/>
                <w:sz w:val="24"/>
                <w:szCs w:val="24"/>
              </w:rPr>
              <w:t>О</w:t>
            </w:r>
            <w:r w:rsidR="00DE571E">
              <w:rPr>
                <w:b/>
                <w:sz w:val="24"/>
                <w:szCs w:val="24"/>
              </w:rPr>
              <w:t xml:space="preserve">б отмене решения </w:t>
            </w:r>
            <w:r w:rsidR="008C5F31">
              <w:rPr>
                <w:b/>
                <w:sz w:val="24"/>
                <w:szCs w:val="24"/>
              </w:rPr>
              <w:t>С</w:t>
            </w:r>
            <w:r w:rsidR="00DE571E">
              <w:rPr>
                <w:b/>
                <w:sz w:val="24"/>
                <w:szCs w:val="24"/>
              </w:rPr>
              <w:t xml:space="preserve">овета депутатов </w:t>
            </w:r>
            <w:r w:rsidR="002B4B8D">
              <w:rPr>
                <w:b/>
                <w:sz w:val="24"/>
                <w:szCs w:val="24"/>
              </w:rPr>
              <w:t>МО</w:t>
            </w:r>
            <w:r w:rsidR="008C5F31" w:rsidRPr="00AC3F9B">
              <w:rPr>
                <w:b/>
                <w:sz w:val="24"/>
                <w:szCs w:val="24"/>
              </w:rPr>
              <w:t xml:space="preserve"> Ромашкинское сельское поселение МО Приозерский муниципальный район Ленинградской области</w:t>
            </w:r>
            <w:r w:rsidR="00146A38">
              <w:rPr>
                <w:b/>
                <w:sz w:val="24"/>
                <w:szCs w:val="24"/>
              </w:rPr>
              <w:t xml:space="preserve"> </w:t>
            </w:r>
            <w:r w:rsidR="008C5F31">
              <w:rPr>
                <w:b/>
                <w:sz w:val="24"/>
                <w:szCs w:val="24"/>
              </w:rPr>
              <w:t xml:space="preserve"> от 18.12.2015 года №</w:t>
            </w:r>
            <w:r w:rsidR="00104CF6">
              <w:rPr>
                <w:b/>
                <w:sz w:val="24"/>
                <w:szCs w:val="24"/>
              </w:rPr>
              <w:t xml:space="preserve"> </w:t>
            </w:r>
            <w:r w:rsidR="008C5F31">
              <w:rPr>
                <w:b/>
                <w:sz w:val="24"/>
                <w:szCs w:val="24"/>
              </w:rPr>
              <w:t xml:space="preserve">66  </w:t>
            </w:r>
            <w:r w:rsidR="008C5F31" w:rsidRPr="008C5F31">
              <w:rPr>
                <w:b/>
                <w:sz w:val="24"/>
              </w:rPr>
              <w:t xml:space="preserve">«Об утверждении Положения «Об организации деятельности и порядке выбора специализированной службы, </w:t>
            </w:r>
            <w:r w:rsidR="008C5F31">
              <w:rPr>
                <w:b/>
                <w:sz w:val="24"/>
              </w:rPr>
              <w:t>по вопросам похоронного дела на т</w:t>
            </w:r>
            <w:r w:rsidR="008C5F31" w:rsidRPr="008C5F31">
              <w:rPr>
                <w:b/>
                <w:sz w:val="24"/>
              </w:rPr>
              <w:t xml:space="preserve">ерритории МО Ромашкинское сельское поселение МО Приозерский </w:t>
            </w:r>
            <w:r w:rsidR="008C5F31">
              <w:rPr>
                <w:b/>
                <w:sz w:val="24"/>
              </w:rPr>
              <w:t xml:space="preserve"> м</w:t>
            </w:r>
            <w:r w:rsidR="008C5F31" w:rsidRPr="008C5F31">
              <w:rPr>
                <w:b/>
                <w:sz w:val="24"/>
              </w:rPr>
              <w:t>униципальный район Ленинградской области», признании ООО «Могретан» специализированной службой по вопросам похоронного дела, утверждении тарифа на предоставляемые, данной</w:t>
            </w:r>
            <w:proofErr w:type="gramEnd"/>
            <w:r w:rsidR="008C5F31" w:rsidRPr="008C5F31">
              <w:rPr>
                <w:b/>
                <w:sz w:val="24"/>
              </w:rPr>
              <w:t xml:space="preserve"> организацией, ритуальных услуг населению поселения»</w:t>
            </w:r>
          </w:p>
          <w:p w:rsidR="00A2777D" w:rsidRPr="00AC3F9B" w:rsidRDefault="00A2777D" w:rsidP="00FF4C52">
            <w:pPr>
              <w:jc w:val="center"/>
              <w:rPr>
                <w:b/>
                <w:sz w:val="24"/>
                <w:szCs w:val="24"/>
              </w:rPr>
            </w:pPr>
          </w:p>
        </w:tc>
      </w:tr>
    </w:tbl>
    <w:p w:rsidR="00146A38" w:rsidRPr="00750E2E" w:rsidRDefault="008C5F31" w:rsidP="00C65933">
      <w:pPr>
        <w:ind w:firstLine="851"/>
        <w:jc w:val="both"/>
        <w:rPr>
          <w:sz w:val="24"/>
          <w:szCs w:val="24"/>
        </w:rPr>
      </w:pPr>
      <w:r>
        <w:rPr>
          <w:sz w:val="24"/>
          <w:szCs w:val="24"/>
        </w:rPr>
        <w:t>На основании Протеста Приозерской городской прокуратуры от 01.04.2016 года</w:t>
      </w:r>
      <w:r w:rsidR="00104CF6">
        <w:rPr>
          <w:sz w:val="24"/>
          <w:szCs w:val="24"/>
        </w:rPr>
        <w:t xml:space="preserve"> № 07-64-2016 </w:t>
      </w:r>
      <w:r>
        <w:rPr>
          <w:sz w:val="24"/>
          <w:szCs w:val="24"/>
        </w:rPr>
        <w:t xml:space="preserve"> на </w:t>
      </w:r>
      <w:r w:rsidRPr="008C5F31">
        <w:rPr>
          <w:sz w:val="24"/>
          <w:szCs w:val="24"/>
        </w:rPr>
        <w:t>решени</w:t>
      </w:r>
      <w:r w:rsidR="00104CF6">
        <w:rPr>
          <w:sz w:val="24"/>
          <w:szCs w:val="24"/>
        </w:rPr>
        <w:t>е</w:t>
      </w:r>
      <w:r w:rsidRPr="008C5F31">
        <w:rPr>
          <w:sz w:val="24"/>
          <w:szCs w:val="24"/>
        </w:rPr>
        <w:t xml:space="preserve"> Совета депутатов </w:t>
      </w:r>
      <w:r w:rsidR="002B4B8D">
        <w:rPr>
          <w:sz w:val="24"/>
          <w:szCs w:val="24"/>
        </w:rPr>
        <w:t>МО</w:t>
      </w:r>
      <w:r w:rsidRPr="008C5F31">
        <w:rPr>
          <w:sz w:val="24"/>
          <w:szCs w:val="24"/>
        </w:rPr>
        <w:t xml:space="preserve"> Ромашкинское сельское поселение МО Приозерский муниципальный район Ленинградской области  от 18.12.2015 года №</w:t>
      </w:r>
      <w:r w:rsidR="00104CF6">
        <w:rPr>
          <w:sz w:val="24"/>
          <w:szCs w:val="24"/>
        </w:rPr>
        <w:t xml:space="preserve"> </w:t>
      </w:r>
      <w:r w:rsidR="002B4B8D">
        <w:rPr>
          <w:sz w:val="24"/>
          <w:szCs w:val="24"/>
        </w:rPr>
        <w:t>66</w:t>
      </w:r>
      <w:r w:rsidR="00146A38" w:rsidRPr="00750E2E">
        <w:rPr>
          <w:sz w:val="24"/>
          <w:szCs w:val="24"/>
        </w:rPr>
        <w:t>, Совет депутатов МО Ромашкинское сельское поселение РЕШИЛ:</w:t>
      </w:r>
    </w:p>
    <w:p w:rsidR="00750E2E" w:rsidRPr="00750E2E" w:rsidRDefault="00146A38" w:rsidP="00750E2E">
      <w:pPr>
        <w:ind w:firstLine="851"/>
        <w:jc w:val="both"/>
        <w:rPr>
          <w:sz w:val="24"/>
          <w:szCs w:val="24"/>
        </w:rPr>
      </w:pPr>
      <w:r w:rsidRPr="00750E2E">
        <w:rPr>
          <w:sz w:val="24"/>
          <w:szCs w:val="24"/>
        </w:rPr>
        <w:t xml:space="preserve">1. </w:t>
      </w:r>
      <w:proofErr w:type="gramStart"/>
      <w:r w:rsidR="00104CF6">
        <w:rPr>
          <w:sz w:val="24"/>
          <w:szCs w:val="24"/>
        </w:rPr>
        <w:t xml:space="preserve">Отменить </w:t>
      </w:r>
      <w:r w:rsidR="00104CF6" w:rsidRPr="008C5F31">
        <w:rPr>
          <w:sz w:val="24"/>
          <w:szCs w:val="24"/>
        </w:rPr>
        <w:t>решени</w:t>
      </w:r>
      <w:r w:rsidR="00104CF6">
        <w:rPr>
          <w:sz w:val="24"/>
          <w:szCs w:val="24"/>
        </w:rPr>
        <w:t>е</w:t>
      </w:r>
      <w:r w:rsidR="00104CF6" w:rsidRPr="008C5F31">
        <w:rPr>
          <w:sz w:val="24"/>
          <w:szCs w:val="24"/>
        </w:rPr>
        <w:t xml:space="preserve"> Совета депутатов </w:t>
      </w:r>
      <w:r w:rsidR="00104CF6">
        <w:rPr>
          <w:sz w:val="24"/>
          <w:szCs w:val="24"/>
        </w:rPr>
        <w:t>МО</w:t>
      </w:r>
      <w:r w:rsidR="00104CF6" w:rsidRPr="008C5F31">
        <w:rPr>
          <w:sz w:val="24"/>
          <w:szCs w:val="24"/>
        </w:rPr>
        <w:t xml:space="preserve"> Ромашкинское сельское поселение МО Приозерский муниципальный район Ленинградской области  от 18.12.2015 года №</w:t>
      </w:r>
      <w:r w:rsidR="00104CF6">
        <w:rPr>
          <w:sz w:val="24"/>
          <w:szCs w:val="24"/>
        </w:rPr>
        <w:t xml:space="preserve"> </w:t>
      </w:r>
      <w:r w:rsidR="00104CF6" w:rsidRPr="008C5F31">
        <w:rPr>
          <w:sz w:val="24"/>
          <w:szCs w:val="24"/>
        </w:rPr>
        <w:t xml:space="preserve">66  </w:t>
      </w:r>
      <w:r w:rsidR="00104CF6" w:rsidRPr="008C5F31">
        <w:rPr>
          <w:sz w:val="24"/>
        </w:rPr>
        <w:t>«Об утверждении Положения «Об организации деятельности и порядке выбора специализированной службы, по вопросам похоронного дела на территории МО Ромашкинское сельское поселение МО Приозерский  муниципальный район Ленинградской области», признании ООО «Могретан» специализированной службой по вопросам похоронного дела, утверждении тарифа на предоставляемые, данной организацией</w:t>
      </w:r>
      <w:proofErr w:type="gramEnd"/>
      <w:r w:rsidR="00104CF6" w:rsidRPr="008C5F31">
        <w:rPr>
          <w:sz w:val="24"/>
        </w:rPr>
        <w:t>, ритуальных услуг населению поселения»</w:t>
      </w:r>
      <w:r w:rsidR="00750E2E" w:rsidRPr="00750E2E">
        <w:rPr>
          <w:rFonts w:eastAsia="Arial" w:cs="Arial"/>
          <w:sz w:val="24"/>
          <w:szCs w:val="24"/>
        </w:rPr>
        <w:t>,</w:t>
      </w:r>
    </w:p>
    <w:p w:rsidR="00FF4C52" w:rsidRPr="00104CF6" w:rsidRDefault="000972BC" w:rsidP="00104CF6">
      <w:pPr>
        <w:pStyle w:val="a5"/>
        <w:numPr>
          <w:ilvl w:val="0"/>
          <w:numId w:val="10"/>
        </w:numPr>
        <w:suppressAutoHyphens/>
        <w:ind w:left="0" w:firstLine="851"/>
        <w:jc w:val="both"/>
        <w:rPr>
          <w:sz w:val="24"/>
          <w:szCs w:val="24"/>
        </w:rPr>
      </w:pPr>
      <w:r w:rsidRPr="00104CF6">
        <w:rPr>
          <w:sz w:val="24"/>
          <w:szCs w:val="24"/>
        </w:rPr>
        <w:t xml:space="preserve">Настоящее решение подлежит опубликованию </w:t>
      </w:r>
      <w:r w:rsidR="00DD1923" w:rsidRPr="00104CF6">
        <w:rPr>
          <w:sz w:val="24"/>
          <w:szCs w:val="24"/>
        </w:rPr>
        <w:t xml:space="preserve">в </w:t>
      </w:r>
      <w:r w:rsidR="00083CF0" w:rsidRPr="00104CF6">
        <w:rPr>
          <w:sz w:val="24"/>
          <w:szCs w:val="24"/>
        </w:rPr>
        <w:t>газете «</w:t>
      </w:r>
      <w:r w:rsidRPr="00104CF6">
        <w:rPr>
          <w:sz w:val="24"/>
          <w:szCs w:val="24"/>
        </w:rPr>
        <w:t>Приозерские ведомости</w:t>
      </w:r>
      <w:r w:rsidR="00083CF0" w:rsidRPr="00104CF6">
        <w:rPr>
          <w:sz w:val="24"/>
          <w:szCs w:val="24"/>
        </w:rPr>
        <w:t xml:space="preserve">» </w:t>
      </w:r>
      <w:r w:rsidRPr="00104CF6">
        <w:rPr>
          <w:sz w:val="24"/>
          <w:szCs w:val="24"/>
        </w:rPr>
        <w:t xml:space="preserve">и на сайте муниципального образования </w:t>
      </w:r>
      <w:r w:rsidR="00FF4C52" w:rsidRPr="00104CF6">
        <w:rPr>
          <w:sz w:val="24"/>
          <w:szCs w:val="24"/>
        </w:rPr>
        <w:t>и вступает в силу с момента его официального опубликования.</w:t>
      </w:r>
    </w:p>
    <w:p w:rsidR="00233052" w:rsidRDefault="00233052" w:rsidP="00233052">
      <w:pPr>
        <w:shd w:val="clear" w:color="auto" w:fill="FFFFFF"/>
        <w:ind w:left="720"/>
        <w:jc w:val="both"/>
        <w:rPr>
          <w:sz w:val="24"/>
          <w:szCs w:val="24"/>
        </w:rPr>
      </w:pPr>
    </w:p>
    <w:p w:rsidR="001652D1" w:rsidRDefault="001652D1" w:rsidP="00233052">
      <w:pPr>
        <w:shd w:val="clear" w:color="auto" w:fill="FFFFFF"/>
        <w:ind w:left="720"/>
        <w:jc w:val="both"/>
        <w:rPr>
          <w:sz w:val="24"/>
          <w:szCs w:val="24"/>
        </w:rPr>
      </w:pPr>
    </w:p>
    <w:p w:rsidR="001652D1" w:rsidRPr="00750E2E" w:rsidRDefault="001652D1" w:rsidP="00233052">
      <w:pPr>
        <w:shd w:val="clear" w:color="auto" w:fill="FFFFFF"/>
        <w:ind w:left="720"/>
        <w:jc w:val="both"/>
        <w:rPr>
          <w:sz w:val="24"/>
          <w:szCs w:val="24"/>
        </w:rPr>
      </w:pPr>
    </w:p>
    <w:p w:rsidR="00233052" w:rsidRPr="00750E2E" w:rsidRDefault="00233052" w:rsidP="00233052">
      <w:pPr>
        <w:shd w:val="clear" w:color="auto" w:fill="FFFFFF"/>
        <w:ind w:left="720"/>
        <w:jc w:val="both"/>
        <w:rPr>
          <w:sz w:val="24"/>
          <w:szCs w:val="24"/>
        </w:rPr>
      </w:pPr>
      <w:r w:rsidRPr="00750E2E">
        <w:rPr>
          <w:sz w:val="24"/>
          <w:szCs w:val="24"/>
        </w:rPr>
        <w:t xml:space="preserve">Глава муниципального образования                </w:t>
      </w:r>
    </w:p>
    <w:p w:rsidR="00233052" w:rsidRPr="00750E2E" w:rsidRDefault="00233052" w:rsidP="00233052">
      <w:pPr>
        <w:shd w:val="clear" w:color="auto" w:fill="FFFFFF"/>
        <w:ind w:left="720"/>
        <w:jc w:val="both"/>
        <w:rPr>
          <w:sz w:val="24"/>
          <w:szCs w:val="24"/>
        </w:rPr>
      </w:pPr>
      <w:r w:rsidRPr="00750E2E">
        <w:rPr>
          <w:sz w:val="24"/>
          <w:szCs w:val="24"/>
        </w:rPr>
        <w:t xml:space="preserve">Ромашкинское сельское поселение              </w:t>
      </w:r>
      <w:r w:rsidR="00104CF6">
        <w:rPr>
          <w:sz w:val="24"/>
          <w:szCs w:val="24"/>
        </w:rPr>
        <w:t xml:space="preserve">   </w:t>
      </w:r>
      <w:r w:rsidRPr="00750E2E">
        <w:rPr>
          <w:sz w:val="24"/>
          <w:szCs w:val="24"/>
        </w:rPr>
        <w:t xml:space="preserve">        </w:t>
      </w:r>
      <w:r w:rsidR="005D792B">
        <w:rPr>
          <w:sz w:val="24"/>
          <w:szCs w:val="24"/>
        </w:rPr>
        <w:t xml:space="preserve">            </w:t>
      </w:r>
      <w:r w:rsidRPr="00750E2E">
        <w:rPr>
          <w:sz w:val="24"/>
          <w:szCs w:val="24"/>
        </w:rPr>
        <w:t xml:space="preserve">       В.В. Смирнова</w:t>
      </w:r>
    </w:p>
    <w:p w:rsidR="000972BC" w:rsidRPr="00750E2E" w:rsidRDefault="00233052" w:rsidP="00233052">
      <w:pPr>
        <w:shd w:val="clear" w:color="auto" w:fill="FFFFFF"/>
        <w:ind w:left="720"/>
        <w:jc w:val="both"/>
        <w:rPr>
          <w:b/>
          <w:sz w:val="24"/>
          <w:szCs w:val="24"/>
        </w:rPr>
      </w:pPr>
      <w:r w:rsidRPr="00750E2E">
        <w:rPr>
          <w:b/>
          <w:sz w:val="24"/>
          <w:szCs w:val="24"/>
        </w:rPr>
        <w:tab/>
      </w:r>
    </w:p>
    <w:p w:rsidR="000972BC" w:rsidRPr="00750E2E" w:rsidRDefault="000972BC"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1652D1" w:rsidRDefault="001652D1" w:rsidP="00233052">
      <w:pPr>
        <w:shd w:val="clear" w:color="auto" w:fill="FFFFFF"/>
        <w:ind w:left="720"/>
        <w:jc w:val="both"/>
        <w:rPr>
          <w:b/>
          <w:sz w:val="24"/>
          <w:szCs w:val="24"/>
        </w:rPr>
      </w:pPr>
    </w:p>
    <w:p w:rsidR="00233052" w:rsidRPr="000972BC" w:rsidRDefault="00233052" w:rsidP="001652D1">
      <w:pPr>
        <w:shd w:val="clear" w:color="auto" w:fill="FFFFFF"/>
        <w:jc w:val="both"/>
        <w:rPr>
          <w:b/>
          <w:sz w:val="24"/>
          <w:szCs w:val="24"/>
        </w:rPr>
      </w:pPr>
      <w:r w:rsidRPr="000972BC">
        <w:rPr>
          <w:b/>
          <w:sz w:val="24"/>
          <w:szCs w:val="24"/>
        </w:rPr>
        <w:tab/>
      </w:r>
      <w:r w:rsidRPr="000972BC">
        <w:rPr>
          <w:b/>
          <w:sz w:val="24"/>
          <w:szCs w:val="24"/>
        </w:rPr>
        <w:tab/>
      </w:r>
      <w:r w:rsidRPr="000972BC">
        <w:rPr>
          <w:b/>
          <w:sz w:val="24"/>
          <w:szCs w:val="24"/>
        </w:rPr>
        <w:tab/>
      </w:r>
      <w:r w:rsidRPr="000972BC">
        <w:rPr>
          <w:b/>
          <w:sz w:val="24"/>
          <w:szCs w:val="24"/>
        </w:rPr>
        <w:tab/>
      </w:r>
      <w:r w:rsidRPr="000972BC">
        <w:rPr>
          <w:b/>
          <w:sz w:val="24"/>
          <w:szCs w:val="24"/>
        </w:rPr>
        <w:tab/>
      </w:r>
    </w:p>
    <w:p w:rsidR="00233052" w:rsidRPr="00104CF6" w:rsidRDefault="00233052" w:rsidP="00104CF6">
      <w:pPr>
        <w:shd w:val="clear" w:color="auto" w:fill="FFFFFF"/>
        <w:jc w:val="both"/>
        <w:rPr>
          <w:sz w:val="18"/>
        </w:rPr>
      </w:pPr>
      <w:r w:rsidRPr="00104CF6">
        <w:rPr>
          <w:sz w:val="18"/>
        </w:rPr>
        <w:t>Исп</w:t>
      </w:r>
      <w:r w:rsidR="00104CF6" w:rsidRPr="00104CF6">
        <w:rPr>
          <w:sz w:val="18"/>
        </w:rPr>
        <w:t>олнитель</w:t>
      </w:r>
      <w:r w:rsidRPr="00104CF6">
        <w:rPr>
          <w:sz w:val="18"/>
        </w:rPr>
        <w:t xml:space="preserve">: </w:t>
      </w:r>
      <w:proofErr w:type="spellStart"/>
      <w:r w:rsidR="00104CF6" w:rsidRPr="00104CF6">
        <w:rPr>
          <w:sz w:val="18"/>
        </w:rPr>
        <w:t>Тузова</w:t>
      </w:r>
      <w:proofErr w:type="spellEnd"/>
      <w:r w:rsidR="00104CF6" w:rsidRPr="00104CF6">
        <w:rPr>
          <w:sz w:val="18"/>
        </w:rPr>
        <w:t xml:space="preserve"> А.А.</w:t>
      </w:r>
      <w:r w:rsidR="003A2624">
        <w:rPr>
          <w:sz w:val="18"/>
        </w:rPr>
        <w:t xml:space="preserve"> 8(813-79)99-555</w:t>
      </w:r>
    </w:p>
    <w:p w:rsidR="004E1236" w:rsidRPr="004E1236" w:rsidRDefault="004E1236" w:rsidP="00104CF6">
      <w:pPr>
        <w:shd w:val="clear" w:color="auto" w:fill="FFFFFF"/>
        <w:jc w:val="both"/>
      </w:pPr>
      <w:r>
        <w:t xml:space="preserve">Разослано: в </w:t>
      </w:r>
      <w:r w:rsidR="00104CF6">
        <w:t>дело – 2, прокуратура-1, СМИ-1</w:t>
      </w:r>
    </w:p>
    <w:sectPr w:rsidR="004E1236" w:rsidRPr="004E1236" w:rsidSect="00F05DB9">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7D" w:rsidRDefault="00605D7D" w:rsidP="00981314">
      <w:r>
        <w:separator/>
      </w:r>
    </w:p>
  </w:endnote>
  <w:endnote w:type="continuationSeparator" w:id="0">
    <w:p w:rsidR="00605D7D" w:rsidRDefault="00605D7D" w:rsidP="00981314">
      <w:r>
        <w:continuationSeparator/>
      </w:r>
    </w:p>
  </w:endnote>
  <w:endnote w:type="continuationNotice" w:id="1">
    <w:p w:rsidR="00750E2E" w:rsidRDefault="00750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7D" w:rsidRDefault="00605D7D" w:rsidP="00981314">
      <w:r>
        <w:separator/>
      </w:r>
    </w:p>
  </w:footnote>
  <w:footnote w:type="continuationSeparator" w:id="0">
    <w:p w:rsidR="00605D7D" w:rsidRDefault="00605D7D" w:rsidP="00981314">
      <w:r>
        <w:continuationSeparator/>
      </w:r>
    </w:p>
  </w:footnote>
  <w:footnote w:type="continuationNotice" w:id="1">
    <w:p w:rsidR="00750E2E" w:rsidRDefault="00750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12672288"/>
    <w:multiLevelType w:val="hybridMultilevel"/>
    <w:tmpl w:val="88B03DE2"/>
    <w:lvl w:ilvl="0" w:tplc="A9DC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104D31"/>
    <w:multiLevelType w:val="hybridMultilevel"/>
    <w:tmpl w:val="094018C8"/>
    <w:lvl w:ilvl="0" w:tplc="60006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3C02B9"/>
    <w:multiLevelType w:val="hybridMultilevel"/>
    <w:tmpl w:val="61C09E76"/>
    <w:lvl w:ilvl="0" w:tplc="AE78C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EF361A"/>
    <w:multiLevelType w:val="hybridMultilevel"/>
    <w:tmpl w:val="AABC77E4"/>
    <w:lvl w:ilvl="0" w:tplc="92148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5E521F"/>
    <w:multiLevelType w:val="hybridMultilevel"/>
    <w:tmpl w:val="EA08C0A4"/>
    <w:lvl w:ilvl="0" w:tplc="4698A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1A21D6"/>
    <w:multiLevelType w:val="hybridMultilevel"/>
    <w:tmpl w:val="959E517E"/>
    <w:lvl w:ilvl="0" w:tplc="C4FEFB4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FC565E"/>
    <w:multiLevelType w:val="hybridMultilevel"/>
    <w:tmpl w:val="FA0C4C66"/>
    <w:lvl w:ilvl="0" w:tplc="731EB7CE">
      <w:start w:val="1"/>
      <w:numFmt w:val="decimal"/>
      <w:lvlText w:val="%1."/>
      <w:lvlJc w:val="left"/>
      <w:pPr>
        <w:tabs>
          <w:tab w:val="num" w:pos="720"/>
        </w:tabs>
        <w:ind w:left="720" w:hanging="360"/>
      </w:pPr>
      <w:rPr>
        <w:rFonts w:hint="default"/>
      </w:rPr>
    </w:lvl>
    <w:lvl w:ilvl="1" w:tplc="CC402D64">
      <w:numFmt w:val="none"/>
      <w:lvlText w:val=""/>
      <w:lvlJc w:val="left"/>
      <w:pPr>
        <w:tabs>
          <w:tab w:val="num" w:pos="360"/>
        </w:tabs>
      </w:pPr>
    </w:lvl>
    <w:lvl w:ilvl="2" w:tplc="BD2AAAEA">
      <w:numFmt w:val="none"/>
      <w:lvlText w:val=""/>
      <w:lvlJc w:val="left"/>
      <w:pPr>
        <w:tabs>
          <w:tab w:val="num" w:pos="360"/>
        </w:tabs>
      </w:pPr>
    </w:lvl>
    <w:lvl w:ilvl="3" w:tplc="587C1F28">
      <w:numFmt w:val="none"/>
      <w:lvlText w:val=""/>
      <w:lvlJc w:val="left"/>
      <w:pPr>
        <w:tabs>
          <w:tab w:val="num" w:pos="360"/>
        </w:tabs>
      </w:pPr>
    </w:lvl>
    <w:lvl w:ilvl="4" w:tplc="857E9924">
      <w:numFmt w:val="none"/>
      <w:lvlText w:val=""/>
      <w:lvlJc w:val="left"/>
      <w:pPr>
        <w:tabs>
          <w:tab w:val="num" w:pos="360"/>
        </w:tabs>
      </w:pPr>
    </w:lvl>
    <w:lvl w:ilvl="5" w:tplc="85707F6A">
      <w:numFmt w:val="none"/>
      <w:lvlText w:val=""/>
      <w:lvlJc w:val="left"/>
      <w:pPr>
        <w:tabs>
          <w:tab w:val="num" w:pos="360"/>
        </w:tabs>
      </w:pPr>
    </w:lvl>
    <w:lvl w:ilvl="6" w:tplc="88ACB7F4">
      <w:numFmt w:val="none"/>
      <w:lvlText w:val=""/>
      <w:lvlJc w:val="left"/>
      <w:pPr>
        <w:tabs>
          <w:tab w:val="num" w:pos="360"/>
        </w:tabs>
      </w:pPr>
    </w:lvl>
    <w:lvl w:ilvl="7" w:tplc="B650C5BA">
      <w:numFmt w:val="none"/>
      <w:lvlText w:val=""/>
      <w:lvlJc w:val="left"/>
      <w:pPr>
        <w:tabs>
          <w:tab w:val="num" w:pos="360"/>
        </w:tabs>
      </w:pPr>
    </w:lvl>
    <w:lvl w:ilvl="8" w:tplc="0004D95C">
      <w:numFmt w:val="none"/>
      <w:lvlText w:val=""/>
      <w:lvlJc w:val="left"/>
      <w:pPr>
        <w:tabs>
          <w:tab w:val="num" w:pos="360"/>
        </w:tabs>
      </w:pPr>
    </w:lvl>
  </w:abstractNum>
  <w:num w:numId="1">
    <w:abstractNumId w:val="3"/>
  </w:num>
  <w:num w:numId="2">
    <w:abstractNumId w:val="5"/>
  </w:num>
  <w:num w:numId="3">
    <w:abstractNumId w:val="9"/>
  </w:num>
  <w:num w:numId="4">
    <w:abstractNumId w:val="6"/>
  </w:num>
  <w:num w:numId="5">
    <w:abstractNumId w:val="7"/>
  </w:num>
  <w:num w:numId="6">
    <w:abstractNumId w:val="4"/>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54DE"/>
    <w:rsid w:val="00033997"/>
    <w:rsid w:val="000362AE"/>
    <w:rsid w:val="000373B7"/>
    <w:rsid w:val="000413FC"/>
    <w:rsid w:val="00041E85"/>
    <w:rsid w:val="000503AC"/>
    <w:rsid w:val="000545A4"/>
    <w:rsid w:val="00057E5C"/>
    <w:rsid w:val="00062ED0"/>
    <w:rsid w:val="000708C6"/>
    <w:rsid w:val="00083CF0"/>
    <w:rsid w:val="00085FFA"/>
    <w:rsid w:val="000972BC"/>
    <w:rsid w:val="000D6DCA"/>
    <w:rsid w:val="000E0887"/>
    <w:rsid w:val="00104CF6"/>
    <w:rsid w:val="0010507A"/>
    <w:rsid w:val="00136E86"/>
    <w:rsid w:val="00146A38"/>
    <w:rsid w:val="001519CF"/>
    <w:rsid w:val="001652D1"/>
    <w:rsid w:val="0017444D"/>
    <w:rsid w:val="00181F66"/>
    <w:rsid w:val="00193643"/>
    <w:rsid w:val="001A2782"/>
    <w:rsid w:val="001B4EF7"/>
    <w:rsid w:val="001D7458"/>
    <w:rsid w:val="001F5400"/>
    <w:rsid w:val="00206CCC"/>
    <w:rsid w:val="00211B91"/>
    <w:rsid w:val="00231F57"/>
    <w:rsid w:val="00233052"/>
    <w:rsid w:val="002519EB"/>
    <w:rsid w:val="00283740"/>
    <w:rsid w:val="00293CCD"/>
    <w:rsid w:val="002B4B8D"/>
    <w:rsid w:val="002B4EDD"/>
    <w:rsid w:val="002C3901"/>
    <w:rsid w:val="002C4562"/>
    <w:rsid w:val="002D0D60"/>
    <w:rsid w:val="002D41C4"/>
    <w:rsid w:val="002E747A"/>
    <w:rsid w:val="003045C9"/>
    <w:rsid w:val="003A2624"/>
    <w:rsid w:val="003B462A"/>
    <w:rsid w:val="003E3ADD"/>
    <w:rsid w:val="00410315"/>
    <w:rsid w:val="00432196"/>
    <w:rsid w:val="00433692"/>
    <w:rsid w:val="0044432C"/>
    <w:rsid w:val="004535B6"/>
    <w:rsid w:val="004732E7"/>
    <w:rsid w:val="0048367F"/>
    <w:rsid w:val="00492E9B"/>
    <w:rsid w:val="004A3BC0"/>
    <w:rsid w:val="004B318A"/>
    <w:rsid w:val="004E1236"/>
    <w:rsid w:val="005136F9"/>
    <w:rsid w:val="00517AB5"/>
    <w:rsid w:val="005246A2"/>
    <w:rsid w:val="00561836"/>
    <w:rsid w:val="00561BF7"/>
    <w:rsid w:val="00562558"/>
    <w:rsid w:val="00585AC7"/>
    <w:rsid w:val="00596C2E"/>
    <w:rsid w:val="005D6727"/>
    <w:rsid w:val="005D792B"/>
    <w:rsid w:val="005E23D7"/>
    <w:rsid w:val="005E7DCD"/>
    <w:rsid w:val="00605D7D"/>
    <w:rsid w:val="00617E47"/>
    <w:rsid w:val="00624607"/>
    <w:rsid w:val="006372A8"/>
    <w:rsid w:val="00637F32"/>
    <w:rsid w:val="0066292A"/>
    <w:rsid w:val="006B530D"/>
    <w:rsid w:val="006E3D43"/>
    <w:rsid w:val="006F0A71"/>
    <w:rsid w:val="0071274A"/>
    <w:rsid w:val="00731327"/>
    <w:rsid w:val="00733031"/>
    <w:rsid w:val="00734D19"/>
    <w:rsid w:val="00750670"/>
    <w:rsid w:val="00750E2E"/>
    <w:rsid w:val="00755FD1"/>
    <w:rsid w:val="007803F3"/>
    <w:rsid w:val="007D5621"/>
    <w:rsid w:val="007D7738"/>
    <w:rsid w:val="007E38EB"/>
    <w:rsid w:val="008232BE"/>
    <w:rsid w:val="008333C3"/>
    <w:rsid w:val="00861E74"/>
    <w:rsid w:val="00891A71"/>
    <w:rsid w:val="008A46CC"/>
    <w:rsid w:val="008C5F31"/>
    <w:rsid w:val="008D085B"/>
    <w:rsid w:val="008D4571"/>
    <w:rsid w:val="008E516A"/>
    <w:rsid w:val="0090677D"/>
    <w:rsid w:val="00981314"/>
    <w:rsid w:val="009A17FA"/>
    <w:rsid w:val="009C10A7"/>
    <w:rsid w:val="009C2BB9"/>
    <w:rsid w:val="009C480C"/>
    <w:rsid w:val="009E1E42"/>
    <w:rsid w:val="00A01BAB"/>
    <w:rsid w:val="00A04AA9"/>
    <w:rsid w:val="00A11163"/>
    <w:rsid w:val="00A23560"/>
    <w:rsid w:val="00A2777D"/>
    <w:rsid w:val="00A53423"/>
    <w:rsid w:val="00AA44E9"/>
    <w:rsid w:val="00AC3D37"/>
    <w:rsid w:val="00AC3F9B"/>
    <w:rsid w:val="00B01BE0"/>
    <w:rsid w:val="00B02DBA"/>
    <w:rsid w:val="00B64F00"/>
    <w:rsid w:val="00B8526C"/>
    <w:rsid w:val="00BA143F"/>
    <w:rsid w:val="00BA6EAD"/>
    <w:rsid w:val="00BB2A73"/>
    <w:rsid w:val="00BF0529"/>
    <w:rsid w:val="00C00862"/>
    <w:rsid w:val="00C47E9C"/>
    <w:rsid w:val="00C65933"/>
    <w:rsid w:val="00C74B26"/>
    <w:rsid w:val="00C93803"/>
    <w:rsid w:val="00CB0F61"/>
    <w:rsid w:val="00CC7F17"/>
    <w:rsid w:val="00CF2A6E"/>
    <w:rsid w:val="00CF35BB"/>
    <w:rsid w:val="00CF5A2F"/>
    <w:rsid w:val="00D31944"/>
    <w:rsid w:val="00D51B77"/>
    <w:rsid w:val="00D74007"/>
    <w:rsid w:val="00D97571"/>
    <w:rsid w:val="00DD1923"/>
    <w:rsid w:val="00DE571E"/>
    <w:rsid w:val="00DE628B"/>
    <w:rsid w:val="00DF734D"/>
    <w:rsid w:val="00E05FA2"/>
    <w:rsid w:val="00E10F1E"/>
    <w:rsid w:val="00E2769C"/>
    <w:rsid w:val="00E5229B"/>
    <w:rsid w:val="00E735D4"/>
    <w:rsid w:val="00E96918"/>
    <w:rsid w:val="00EA3ACC"/>
    <w:rsid w:val="00EB55EA"/>
    <w:rsid w:val="00F05DB9"/>
    <w:rsid w:val="00F321BC"/>
    <w:rsid w:val="00F349A8"/>
    <w:rsid w:val="00F424A8"/>
    <w:rsid w:val="00F7011B"/>
    <w:rsid w:val="00F926D8"/>
    <w:rsid w:val="00FB0EB9"/>
    <w:rsid w:val="00FF174B"/>
    <w:rsid w:val="00FF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2777D"/>
    <w:rPr>
      <w:rFonts w:ascii="Tahoma" w:hAnsi="Tahoma" w:cs="Tahoma"/>
      <w:sz w:val="16"/>
      <w:szCs w:val="16"/>
    </w:rPr>
  </w:style>
  <w:style w:type="character" w:customStyle="1" w:styleId="a4">
    <w:name w:val="Текст выноски Знак"/>
    <w:basedOn w:val="a0"/>
    <w:link w:val="a3"/>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paragraph" w:customStyle="1" w:styleId="ConsPlusNonformat">
    <w:name w:val="ConsPlusNonformat"/>
    <w:rsid w:val="000E0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bsatz-Standardschriftart">
    <w:name w:val="Absatz-Standardschriftart"/>
    <w:rsid w:val="00F05DB9"/>
  </w:style>
  <w:style w:type="character" w:customStyle="1" w:styleId="WW-Absatz-Standardschriftart">
    <w:name w:val="WW-Absatz-Standardschriftart"/>
    <w:rsid w:val="00F05DB9"/>
  </w:style>
  <w:style w:type="character" w:customStyle="1" w:styleId="WW-Absatz-Standardschriftart1">
    <w:name w:val="WW-Absatz-Standardschriftart1"/>
    <w:rsid w:val="00F05DB9"/>
  </w:style>
  <w:style w:type="character" w:customStyle="1" w:styleId="WW-Absatz-Standardschriftart11">
    <w:name w:val="WW-Absatz-Standardschriftart11"/>
    <w:rsid w:val="00F05DB9"/>
  </w:style>
  <w:style w:type="character" w:customStyle="1" w:styleId="WW-Absatz-Standardschriftart111">
    <w:name w:val="WW-Absatz-Standardschriftart111"/>
    <w:rsid w:val="00F05DB9"/>
  </w:style>
  <w:style w:type="character" w:customStyle="1" w:styleId="WW-Absatz-Standardschriftart1111">
    <w:name w:val="WW-Absatz-Standardschriftart1111"/>
    <w:rsid w:val="00F05DB9"/>
  </w:style>
  <w:style w:type="character" w:customStyle="1" w:styleId="WW-Absatz-Standardschriftart11111">
    <w:name w:val="WW-Absatz-Standardschriftart11111"/>
    <w:rsid w:val="00F05DB9"/>
  </w:style>
  <w:style w:type="character" w:customStyle="1" w:styleId="1">
    <w:name w:val="Основной шрифт абзаца1"/>
    <w:rsid w:val="00F05DB9"/>
  </w:style>
  <w:style w:type="character" w:styleId="a6">
    <w:name w:val="page number"/>
    <w:basedOn w:val="1"/>
    <w:semiHidden/>
    <w:rsid w:val="00F05DB9"/>
  </w:style>
  <w:style w:type="character" w:customStyle="1" w:styleId="a7">
    <w:name w:val="Символ нумерации"/>
    <w:rsid w:val="00F05DB9"/>
  </w:style>
  <w:style w:type="paragraph" w:customStyle="1" w:styleId="a8">
    <w:name w:val="Заголовок"/>
    <w:basedOn w:val="a"/>
    <w:next w:val="a9"/>
    <w:rsid w:val="00F05DB9"/>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semiHidden/>
    <w:rsid w:val="00F05DB9"/>
    <w:pPr>
      <w:suppressAutoHyphens/>
      <w:spacing w:after="120"/>
    </w:pPr>
    <w:rPr>
      <w:sz w:val="24"/>
      <w:szCs w:val="24"/>
      <w:lang w:eastAsia="ar-SA"/>
    </w:rPr>
  </w:style>
  <w:style w:type="character" w:customStyle="1" w:styleId="aa">
    <w:name w:val="Основной текст Знак"/>
    <w:basedOn w:val="a0"/>
    <w:link w:val="a9"/>
    <w:semiHidden/>
    <w:rsid w:val="00F05DB9"/>
    <w:rPr>
      <w:rFonts w:ascii="Times New Roman" w:eastAsia="Times New Roman" w:hAnsi="Times New Roman" w:cs="Times New Roman"/>
      <w:sz w:val="24"/>
      <w:szCs w:val="24"/>
      <w:lang w:eastAsia="ar-SA"/>
    </w:rPr>
  </w:style>
  <w:style w:type="paragraph" w:styleId="ab">
    <w:name w:val="List"/>
    <w:basedOn w:val="a9"/>
    <w:semiHidden/>
    <w:rsid w:val="00F05DB9"/>
    <w:rPr>
      <w:rFonts w:ascii="Arial" w:hAnsi="Arial" w:cs="Tahoma"/>
    </w:rPr>
  </w:style>
  <w:style w:type="paragraph" w:customStyle="1" w:styleId="10">
    <w:name w:val="Название1"/>
    <w:basedOn w:val="a"/>
    <w:rsid w:val="00F05DB9"/>
    <w:pPr>
      <w:suppressLineNumbers/>
      <w:suppressAutoHyphens/>
      <w:spacing w:before="120" w:after="120"/>
    </w:pPr>
    <w:rPr>
      <w:rFonts w:ascii="Arial" w:hAnsi="Arial" w:cs="Tahoma"/>
      <w:i/>
      <w:iCs/>
      <w:szCs w:val="24"/>
      <w:lang w:eastAsia="ar-SA"/>
    </w:rPr>
  </w:style>
  <w:style w:type="paragraph" w:customStyle="1" w:styleId="11">
    <w:name w:val="Указатель1"/>
    <w:basedOn w:val="a"/>
    <w:rsid w:val="00F05DB9"/>
    <w:pPr>
      <w:suppressLineNumbers/>
      <w:suppressAutoHyphens/>
    </w:pPr>
    <w:rPr>
      <w:rFonts w:ascii="Arial" w:hAnsi="Arial" w:cs="Tahoma"/>
      <w:sz w:val="24"/>
      <w:szCs w:val="24"/>
      <w:lang w:eastAsia="ar-SA"/>
    </w:rPr>
  </w:style>
  <w:style w:type="paragraph" w:customStyle="1" w:styleId="12">
    <w:name w:val="Схема документа1"/>
    <w:basedOn w:val="a"/>
    <w:rsid w:val="00F05DB9"/>
    <w:pPr>
      <w:shd w:val="clear" w:color="auto" w:fill="000080"/>
      <w:suppressAutoHyphens/>
    </w:pPr>
    <w:rPr>
      <w:rFonts w:ascii="Tahoma" w:hAnsi="Tahoma" w:cs="Tahoma"/>
      <w:lang w:eastAsia="ar-SA"/>
    </w:rPr>
  </w:style>
  <w:style w:type="paragraph" w:styleId="ac">
    <w:name w:val="footer"/>
    <w:basedOn w:val="a"/>
    <w:link w:val="ad"/>
    <w:uiPriority w:val="99"/>
    <w:rsid w:val="00F05DB9"/>
    <w:pPr>
      <w:tabs>
        <w:tab w:val="center" w:pos="4677"/>
        <w:tab w:val="right" w:pos="9355"/>
      </w:tabs>
      <w:suppressAutoHyphens/>
    </w:pPr>
    <w:rPr>
      <w:sz w:val="24"/>
      <w:szCs w:val="24"/>
      <w:lang w:eastAsia="ar-SA"/>
    </w:rPr>
  </w:style>
  <w:style w:type="character" w:customStyle="1" w:styleId="ad">
    <w:name w:val="Нижний колонтитул Знак"/>
    <w:basedOn w:val="a0"/>
    <w:link w:val="ac"/>
    <w:uiPriority w:val="99"/>
    <w:rsid w:val="00F05DB9"/>
    <w:rPr>
      <w:rFonts w:ascii="Times New Roman" w:eastAsia="Times New Roman" w:hAnsi="Times New Roman" w:cs="Times New Roman"/>
      <w:sz w:val="24"/>
      <w:szCs w:val="24"/>
      <w:lang w:eastAsia="ar-SA"/>
    </w:rPr>
  </w:style>
  <w:style w:type="paragraph" w:customStyle="1" w:styleId="ConsPlusNormal">
    <w:name w:val="ConsPlusNormal"/>
    <w:rsid w:val="00F05D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врезки"/>
    <w:basedOn w:val="a9"/>
    <w:rsid w:val="00F05DB9"/>
  </w:style>
  <w:style w:type="numbering" w:customStyle="1" w:styleId="13">
    <w:name w:val="Нет списка1"/>
    <w:next w:val="a2"/>
    <w:semiHidden/>
    <w:rsid w:val="00F05DB9"/>
  </w:style>
  <w:style w:type="paragraph" w:customStyle="1" w:styleId="ConsPlusCell">
    <w:name w:val="ConsPlusCell"/>
    <w:rsid w:val="00F05DB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F05DB9"/>
    <w:pPr>
      <w:tabs>
        <w:tab w:val="center" w:pos="4677"/>
        <w:tab w:val="right" w:pos="9355"/>
      </w:tabs>
      <w:suppressAutoHyphens/>
    </w:pPr>
    <w:rPr>
      <w:sz w:val="24"/>
      <w:szCs w:val="24"/>
      <w:lang w:eastAsia="ar-SA"/>
    </w:rPr>
  </w:style>
  <w:style w:type="character" w:customStyle="1" w:styleId="af0">
    <w:name w:val="Верхний колонтитул Знак"/>
    <w:basedOn w:val="a0"/>
    <w:link w:val="af"/>
    <w:uiPriority w:val="99"/>
    <w:rsid w:val="00F05DB9"/>
    <w:rPr>
      <w:rFonts w:ascii="Times New Roman" w:eastAsia="Times New Roman" w:hAnsi="Times New Roman" w:cs="Times New Roman"/>
      <w:sz w:val="24"/>
      <w:szCs w:val="24"/>
      <w:lang w:eastAsia="ar-SA"/>
    </w:rPr>
  </w:style>
  <w:style w:type="character" w:styleId="af1">
    <w:name w:val="Hyperlink"/>
    <w:basedOn w:val="a0"/>
    <w:uiPriority w:val="99"/>
    <w:semiHidden/>
    <w:unhideWhenUsed/>
    <w:rsid w:val="00F05DB9"/>
    <w:rPr>
      <w:color w:val="0000FF" w:themeColor="hyperlink"/>
      <w:u w:val="single"/>
    </w:rPr>
  </w:style>
  <w:style w:type="character" w:styleId="af2">
    <w:name w:val="FollowedHyperlink"/>
    <w:basedOn w:val="a0"/>
    <w:uiPriority w:val="99"/>
    <w:semiHidden/>
    <w:unhideWhenUsed/>
    <w:rsid w:val="00F05DB9"/>
    <w:rPr>
      <w:color w:val="800080" w:themeColor="followedHyperlink"/>
      <w:u w:val="single"/>
    </w:rPr>
  </w:style>
  <w:style w:type="paragraph" w:styleId="af3">
    <w:name w:val="footnote text"/>
    <w:basedOn w:val="a"/>
    <w:link w:val="af4"/>
    <w:uiPriority w:val="99"/>
    <w:semiHidden/>
    <w:unhideWhenUsed/>
    <w:rsid w:val="00981314"/>
  </w:style>
  <w:style w:type="character" w:customStyle="1" w:styleId="af4">
    <w:name w:val="Текст сноски Знак"/>
    <w:basedOn w:val="a0"/>
    <w:link w:val="af3"/>
    <w:uiPriority w:val="99"/>
    <w:semiHidden/>
    <w:rsid w:val="0098131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81314"/>
    <w:rPr>
      <w:vertAlign w:val="superscript"/>
    </w:rPr>
  </w:style>
  <w:style w:type="table" w:styleId="af6">
    <w:name w:val="Table Grid"/>
    <w:basedOn w:val="a1"/>
    <w:uiPriority w:val="59"/>
    <w:rsid w:val="009C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2777D"/>
    <w:rPr>
      <w:rFonts w:ascii="Tahoma" w:hAnsi="Tahoma" w:cs="Tahoma"/>
      <w:sz w:val="16"/>
      <w:szCs w:val="16"/>
    </w:rPr>
  </w:style>
  <w:style w:type="character" w:customStyle="1" w:styleId="a4">
    <w:name w:val="Текст выноски Знак"/>
    <w:basedOn w:val="a0"/>
    <w:link w:val="a3"/>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paragraph" w:customStyle="1" w:styleId="ConsPlusNonformat">
    <w:name w:val="ConsPlusNonformat"/>
    <w:rsid w:val="000E0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bsatz-Standardschriftart">
    <w:name w:val="Absatz-Standardschriftart"/>
    <w:rsid w:val="00F05DB9"/>
  </w:style>
  <w:style w:type="character" w:customStyle="1" w:styleId="WW-Absatz-Standardschriftart">
    <w:name w:val="WW-Absatz-Standardschriftart"/>
    <w:rsid w:val="00F05DB9"/>
  </w:style>
  <w:style w:type="character" w:customStyle="1" w:styleId="WW-Absatz-Standardschriftart1">
    <w:name w:val="WW-Absatz-Standardschriftart1"/>
    <w:rsid w:val="00F05DB9"/>
  </w:style>
  <w:style w:type="character" w:customStyle="1" w:styleId="WW-Absatz-Standardschriftart11">
    <w:name w:val="WW-Absatz-Standardschriftart11"/>
    <w:rsid w:val="00F05DB9"/>
  </w:style>
  <w:style w:type="character" w:customStyle="1" w:styleId="WW-Absatz-Standardschriftart111">
    <w:name w:val="WW-Absatz-Standardschriftart111"/>
    <w:rsid w:val="00F05DB9"/>
  </w:style>
  <w:style w:type="character" w:customStyle="1" w:styleId="WW-Absatz-Standardschriftart1111">
    <w:name w:val="WW-Absatz-Standardschriftart1111"/>
    <w:rsid w:val="00F05DB9"/>
  </w:style>
  <w:style w:type="character" w:customStyle="1" w:styleId="WW-Absatz-Standardschriftart11111">
    <w:name w:val="WW-Absatz-Standardschriftart11111"/>
    <w:rsid w:val="00F05DB9"/>
  </w:style>
  <w:style w:type="character" w:customStyle="1" w:styleId="1">
    <w:name w:val="Основной шрифт абзаца1"/>
    <w:rsid w:val="00F05DB9"/>
  </w:style>
  <w:style w:type="character" w:styleId="a6">
    <w:name w:val="page number"/>
    <w:basedOn w:val="1"/>
    <w:semiHidden/>
    <w:rsid w:val="00F05DB9"/>
  </w:style>
  <w:style w:type="character" w:customStyle="1" w:styleId="a7">
    <w:name w:val="Символ нумерации"/>
    <w:rsid w:val="00F05DB9"/>
  </w:style>
  <w:style w:type="paragraph" w:customStyle="1" w:styleId="a8">
    <w:name w:val="Заголовок"/>
    <w:basedOn w:val="a"/>
    <w:next w:val="a9"/>
    <w:rsid w:val="00F05DB9"/>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semiHidden/>
    <w:rsid w:val="00F05DB9"/>
    <w:pPr>
      <w:suppressAutoHyphens/>
      <w:spacing w:after="120"/>
    </w:pPr>
    <w:rPr>
      <w:sz w:val="24"/>
      <w:szCs w:val="24"/>
      <w:lang w:eastAsia="ar-SA"/>
    </w:rPr>
  </w:style>
  <w:style w:type="character" w:customStyle="1" w:styleId="aa">
    <w:name w:val="Основной текст Знак"/>
    <w:basedOn w:val="a0"/>
    <w:link w:val="a9"/>
    <w:semiHidden/>
    <w:rsid w:val="00F05DB9"/>
    <w:rPr>
      <w:rFonts w:ascii="Times New Roman" w:eastAsia="Times New Roman" w:hAnsi="Times New Roman" w:cs="Times New Roman"/>
      <w:sz w:val="24"/>
      <w:szCs w:val="24"/>
      <w:lang w:eastAsia="ar-SA"/>
    </w:rPr>
  </w:style>
  <w:style w:type="paragraph" w:styleId="ab">
    <w:name w:val="List"/>
    <w:basedOn w:val="a9"/>
    <w:semiHidden/>
    <w:rsid w:val="00F05DB9"/>
    <w:rPr>
      <w:rFonts w:ascii="Arial" w:hAnsi="Arial" w:cs="Tahoma"/>
    </w:rPr>
  </w:style>
  <w:style w:type="paragraph" w:customStyle="1" w:styleId="10">
    <w:name w:val="Название1"/>
    <w:basedOn w:val="a"/>
    <w:rsid w:val="00F05DB9"/>
    <w:pPr>
      <w:suppressLineNumbers/>
      <w:suppressAutoHyphens/>
      <w:spacing w:before="120" w:after="120"/>
    </w:pPr>
    <w:rPr>
      <w:rFonts w:ascii="Arial" w:hAnsi="Arial" w:cs="Tahoma"/>
      <w:i/>
      <w:iCs/>
      <w:szCs w:val="24"/>
      <w:lang w:eastAsia="ar-SA"/>
    </w:rPr>
  </w:style>
  <w:style w:type="paragraph" w:customStyle="1" w:styleId="11">
    <w:name w:val="Указатель1"/>
    <w:basedOn w:val="a"/>
    <w:rsid w:val="00F05DB9"/>
    <w:pPr>
      <w:suppressLineNumbers/>
      <w:suppressAutoHyphens/>
    </w:pPr>
    <w:rPr>
      <w:rFonts w:ascii="Arial" w:hAnsi="Arial" w:cs="Tahoma"/>
      <w:sz w:val="24"/>
      <w:szCs w:val="24"/>
      <w:lang w:eastAsia="ar-SA"/>
    </w:rPr>
  </w:style>
  <w:style w:type="paragraph" w:customStyle="1" w:styleId="12">
    <w:name w:val="Схема документа1"/>
    <w:basedOn w:val="a"/>
    <w:rsid w:val="00F05DB9"/>
    <w:pPr>
      <w:shd w:val="clear" w:color="auto" w:fill="000080"/>
      <w:suppressAutoHyphens/>
    </w:pPr>
    <w:rPr>
      <w:rFonts w:ascii="Tahoma" w:hAnsi="Tahoma" w:cs="Tahoma"/>
      <w:lang w:eastAsia="ar-SA"/>
    </w:rPr>
  </w:style>
  <w:style w:type="paragraph" w:styleId="ac">
    <w:name w:val="footer"/>
    <w:basedOn w:val="a"/>
    <w:link w:val="ad"/>
    <w:uiPriority w:val="99"/>
    <w:rsid w:val="00F05DB9"/>
    <w:pPr>
      <w:tabs>
        <w:tab w:val="center" w:pos="4677"/>
        <w:tab w:val="right" w:pos="9355"/>
      </w:tabs>
      <w:suppressAutoHyphens/>
    </w:pPr>
    <w:rPr>
      <w:sz w:val="24"/>
      <w:szCs w:val="24"/>
      <w:lang w:eastAsia="ar-SA"/>
    </w:rPr>
  </w:style>
  <w:style w:type="character" w:customStyle="1" w:styleId="ad">
    <w:name w:val="Нижний колонтитул Знак"/>
    <w:basedOn w:val="a0"/>
    <w:link w:val="ac"/>
    <w:uiPriority w:val="99"/>
    <w:rsid w:val="00F05DB9"/>
    <w:rPr>
      <w:rFonts w:ascii="Times New Roman" w:eastAsia="Times New Roman" w:hAnsi="Times New Roman" w:cs="Times New Roman"/>
      <w:sz w:val="24"/>
      <w:szCs w:val="24"/>
      <w:lang w:eastAsia="ar-SA"/>
    </w:rPr>
  </w:style>
  <w:style w:type="paragraph" w:customStyle="1" w:styleId="ConsPlusNormal">
    <w:name w:val="ConsPlusNormal"/>
    <w:rsid w:val="00F05D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врезки"/>
    <w:basedOn w:val="a9"/>
    <w:rsid w:val="00F05DB9"/>
  </w:style>
  <w:style w:type="numbering" w:customStyle="1" w:styleId="13">
    <w:name w:val="Нет списка1"/>
    <w:next w:val="a2"/>
    <w:semiHidden/>
    <w:rsid w:val="00F05DB9"/>
  </w:style>
  <w:style w:type="paragraph" w:customStyle="1" w:styleId="ConsPlusCell">
    <w:name w:val="ConsPlusCell"/>
    <w:rsid w:val="00F05DB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F05DB9"/>
    <w:pPr>
      <w:tabs>
        <w:tab w:val="center" w:pos="4677"/>
        <w:tab w:val="right" w:pos="9355"/>
      </w:tabs>
      <w:suppressAutoHyphens/>
    </w:pPr>
    <w:rPr>
      <w:sz w:val="24"/>
      <w:szCs w:val="24"/>
      <w:lang w:eastAsia="ar-SA"/>
    </w:rPr>
  </w:style>
  <w:style w:type="character" w:customStyle="1" w:styleId="af0">
    <w:name w:val="Верхний колонтитул Знак"/>
    <w:basedOn w:val="a0"/>
    <w:link w:val="af"/>
    <w:uiPriority w:val="99"/>
    <w:rsid w:val="00F05DB9"/>
    <w:rPr>
      <w:rFonts w:ascii="Times New Roman" w:eastAsia="Times New Roman" w:hAnsi="Times New Roman" w:cs="Times New Roman"/>
      <w:sz w:val="24"/>
      <w:szCs w:val="24"/>
      <w:lang w:eastAsia="ar-SA"/>
    </w:rPr>
  </w:style>
  <w:style w:type="character" w:styleId="af1">
    <w:name w:val="Hyperlink"/>
    <w:basedOn w:val="a0"/>
    <w:uiPriority w:val="99"/>
    <w:semiHidden/>
    <w:unhideWhenUsed/>
    <w:rsid w:val="00F05DB9"/>
    <w:rPr>
      <w:color w:val="0000FF" w:themeColor="hyperlink"/>
      <w:u w:val="single"/>
    </w:rPr>
  </w:style>
  <w:style w:type="character" w:styleId="af2">
    <w:name w:val="FollowedHyperlink"/>
    <w:basedOn w:val="a0"/>
    <w:uiPriority w:val="99"/>
    <w:semiHidden/>
    <w:unhideWhenUsed/>
    <w:rsid w:val="00F05DB9"/>
    <w:rPr>
      <w:color w:val="800080" w:themeColor="followedHyperlink"/>
      <w:u w:val="single"/>
    </w:rPr>
  </w:style>
  <w:style w:type="paragraph" w:styleId="af3">
    <w:name w:val="footnote text"/>
    <w:basedOn w:val="a"/>
    <w:link w:val="af4"/>
    <w:uiPriority w:val="99"/>
    <w:semiHidden/>
    <w:unhideWhenUsed/>
    <w:rsid w:val="00981314"/>
  </w:style>
  <w:style w:type="character" w:customStyle="1" w:styleId="af4">
    <w:name w:val="Текст сноски Знак"/>
    <w:basedOn w:val="a0"/>
    <w:link w:val="af3"/>
    <w:uiPriority w:val="99"/>
    <w:semiHidden/>
    <w:rsid w:val="0098131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81314"/>
    <w:rPr>
      <w:vertAlign w:val="superscript"/>
    </w:rPr>
  </w:style>
  <w:style w:type="table" w:styleId="af6">
    <w:name w:val="Table Grid"/>
    <w:basedOn w:val="a1"/>
    <w:uiPriority w:val="59"/>
    <w:rsid w:val="009C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2978">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EE49-E4B8-4AE0-9961-100B56B7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 Поздеева</cp:lastModifiedBy>
  <cp:revision>6</cp:revision>
  <cp:lastPrinted>2016-05-19T12:05:00Z</cp:lastPrinted>
  <dcterms:created xsi:type="dcterms:W3CDTF">2016-05-19T10:46:00Z</dcterms:created>
  <dcterms:modified xsi:type="dcterms:W3CDTF">2016-05-19T12:05:00Z</dcterms:modified>
</cp:coreProperties>
</file>