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141BC9" wp14:editId="2A7AE57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620FB">
        <w:rPr>
          <w:sz w:val="24"/>
          <w:szCs w:val="24"/>
        </w:rPr>
        <w:t xml:space="preserve"> </w:t>
      </w:r>
      <w:r w:rsidR="009414DD">
        <w:rPr>
          <w:sz w:val="24"/>
          <w:szCs w:val="24"/>
        </w:rPr>
        <w:t>24</w:t>
      </w:r>
      <w:r w:rsidR="00F620FB">
        <w:rPr>
          <w:sz w:val="24"/>
          <w:szCs w:val="24"/>
        </w:rPr>
        <w:t xml:space="preserve"> </w:t>
      </w:r>
      <w:r w:rsidR="009414DD">
        <w:rPr>
          <w:sz w:val="24"/>
          <w:szCs w:val="24"/>
        </w:rPr>
        <w:t>ноября</w:t>
      </w:r>
      <w:r w:rsidR="004D2F6C">
        <w:rPr>
          <w:sz w:val="24"/>
          <w:szCs w:val="24"/>
        </w:rPr>
        <w:t xml:space="preserve">  </w:t>
      </w:r>
      <w:r>
        <w:rPr>
          <w:sz w:val="24"/>
          <w:szCs w:val="24"/>
        </w:rPr>
        <w:t>201</w:t>
      </w:r>
      <w:r w:rsidR="008157F4">
        <w:rPr>
          <w:sz w:val="24"/>
          <w:szCs w:val="24"/>
        </w:rPr>
        <w:t>5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</w:t>
      </w:r>
      <w:r w:rsidR="001B0414">
        <w:rPr>
          <w:sz w:val="24"/>
          <w:szCs w:val="24"/>
        </w:rPr>
        <w:t>4</w:t>
      </w:r>
      <w:r w:rsidR="009414DD">
        <w:rPr>
          <w:sz w:val="24"/>
          <w:szCs w:val="24"/>
        </w:rPr>
        <w:t>77</w:t>
      </w:r>
      <w:r>
        <w:rPr>
          <w:sz w:val="24"/>
          <w:szCs w:val="24"/>
        </w:rPr>
        <w:t xml:space="preserve">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A2777D" w:rsidTr="00E86252">
        <w:trPr>
          <w:trHeight w:val="1297"/>
        </w:trPr>
        <w:tc>
          <w:tcPr>
            <w:tcW w:w="9854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00810" w:rsidTr="009414DD">
              <w:trPr>
                <w:trHeight w:val="1725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7518" w:rsidRDefault="008157F4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«О внесении изменений в постановление администрации </w:t>
                  </w:r>
                  <w:r w:rsidRPr="00907518">
                    <w:rPr>
                      <w:b/>
                      <w:sz w:val="24"/>
                      <w:szCs w:val="24"/>
                    </w:rPr>
                    <w:t xml:space="preserve">от </w:t>
                  </w:r>
                  <w:r w:rsidR="00907518" w:rsidRPr="00907518">
                    <w:rPr>
                      <w:b/>
                      <w:sz w:val="24"/>
                      <w:szCs w:val="24"/>
                    </w:rPr>
                    <w:t>16 декабря  2014 года</w:t>
                  </w:r>
                  <w:r w:rsidR="00907518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6E78DF" w:rsidRPr="00C20691" w:rsidRDefault="008157F4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№ 312 </w:t>
                  </w:r>
                  <w:r w:rsidR="001A2015" w:rsidRPr="00C20691">
                    <w:rPr>
                      <w:b/>
                      <w:sz w:val="24"/>
                      <w:szCs w:val="24"/>
                    </w:rPr>
                    <w:t>«</w:t>
                  </w:r>
                  <w:r w:rsidR="00587535" w:rsidRPr="00C20691">
                    <w:rPr>
                      <w:b/>
                      <w:sz w:val="24"/>
                      <w:szCs w:val="24"/>
                    </w:rPr>
                    <w:t xml:space="preserve">Об утверждении административного регламента администрации </w:t>
                  </w:r>
                </w:p>
                <w:p w:rsidR="006E78DF" w:rsidRPr="00C20691" w:rsidRDefault="00587535" w:rsidP="006E78DF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C20691">
                    <w:rPr>
                      <w:b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C20691">
                    <w:rPr>
                      <w:b/>
                      <w:sz w:val="24"/>
                      <w:szCs w:val="24"/>
                    </w:rPr>
                    <w:t xml:space="preserve"> образования Ромашкинское сельское поселение </w:t>
                  </w:r>
                </w:p>
                <w:p w:rsidR="00C20691" w:rsidRDefault="00587535" w:rsidP="00C20691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-567" w:firstLine="340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C20691">
                    <w:rPr>
                      <w:b/>
                      <w:sz w:val="24"/>
                      <w:szCs w:val="24"/>
                    </w:rPr>
                    <w:t>по предоставлению муниципальной услуги</w:t>
                  </w:r>
                  <w:r w:rsidR="00731A83" w:rsidRPr="00C2069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E78DF" w:rsidRPr="00C20691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r w:rsidR="00C20691" w:rsidRPr="00C20691">
                    <w:rPr>
                      <w:b/>
                      <w:sz w:val="24"/>
                      <w:szCs w:val="24"/>
                    </w:rPr>
                    <w:t xml:space="preserve">Принятие документов, а также </w:t>
                  </w:r>
                </w:p>
                <w:p w:rsidR="00C20691" w:rsidRPr="00C20691" w:rsidRDefault="00C20691" w:rsidP="00C20691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-567" w:firstLine="340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C20691">
                    <w:rPr>
                      <w:b/>
                      <w:sz w:val="24"/>
                      <w:szCs w:val="24"/>
                    </w:rPr>
                    <w:t xml:space="preserve">выдача решений о переводе или об отказе в переводе </w:t>
                  </w:r>
                  <w:r w:rsidRPr="00C20691">
                    <w:rPr>
                      <w:b/>
                      <w:bCs/>
                      <w:sz w:val="24"/>
                      <w:szCs w:val="24"/>
                    </w:rPr>
                    <w:t xml:space="preserve">жилого помещения </w:t>
                  </w:r>
                </w:p>
                <w:p w:rsidR="00C20691" w:rsidRPr="00C20691" w:rsidRDefault="00C20691" w:rsidP="00C20691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34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C20691">
                    <w:rPr>
                      <w:b/>
                      <w:bCs/>
                      <w:sz w:val="24"/>
                      <w:szCs w:val="24"/>
                    </w:rPr>
                    <w:t>в нежилое или нежилого помещения в жилое помещение»</w:t>
                  </w:r>
                </w:p>
                <w:p w:rsidR="001B0414" w:rsidRDefault="001B0414" w:rsidP="00C2069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414DD" w:rsidRDefault="009414DD" w:rsidP="00C2069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414DD" w:rsidRPr="00000810" w:rsidRDefault="009414DD" w:rsidP="00C2069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78DF" w:rsidRDefault="00587535" w:rsidP="006E78DF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000810">
              <w:rPr>
                <w:sz w:val="24"/>
                <w:szCs w:val="24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реконструкции», руководствуясь постановлением администрации МО Ромашкинское сельское поселение от 17 мая 2011 года № 124 «Об утверждении Порядка</w:t>
            </w:r>
            <w:proofErr w:type="gramEnd"/>
            <w:r w:rsidRPr="00000810">
              <w:rPr>
                <w:sz w:val="24"/>
                <w:szCs w:val="24"/>
              </w:rPr>
              <w:t xml:space="preserve">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  <w:r w:rsidR="009C525A">
              <w:rPr>
                <w:sz w:val="24"/>
                <w:szCs w:val="24"/>
              </w:rPr>
              <w:t>, администрация МО Ромашкинское сельское поселение ПОСТАНОВЛЯЕТ</w:t>
            </w:r>
            <w:r w:rsidRPr="00000810">
              <w:rPr>
                <w:sz w:val="24"/>
                <w:szCs w:val="24"/>
              </w:rPr>
              <w:t>:</w:t>
            </w:r>
          </w:p>
          <w:p w:rsidR="008157F4" w:rsidRPr="008157F4" w:rsidRDefault="008157F4" w:rsidP="00C20691">
            <w:pPr>
              <w:pStyle w:val="a5"/>
              <w:widowControl w:val="0"/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изменение в</w:t>
            </w:r>
            <w:r w:rsidR="00587535" w:rsidRPr="00C20691">
              <w:rPr>
                <w:sz w:val="24"/>
                <w:szCs w:val="24"/>
              </w:rPr>
              <w:t xml:space="preserve"> административный регламент администрации муниципального образования Ромашкинское сельское поселение по предоставлению муниципальной услуги </w:t>
            </w:r>
            <w:r w:rsidR="006E78DF" w:rsidRPr="00C20691">
              <w:rPr>
                <w:bCs/>
                <w:sz w:val="24"/>
                <w:szCs w:val="24"/>
              </w:rPr>
              <w:t>«</w:t>
            </w:r>
            <w:r w:rsidR="00C20691" w:rsidRPr="00C20691">
              <w:rPr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</w:t>
            </w:r>
            <w:r w:rsidR="00C20691" w:rsidRPr="00C20691">
              <w:rPr>
                <w:bCs/>
                <w:sz w:val="24"/>
                <w:szCs w:val="24"/>
              </w:rPr>
              <w:t>жилого помещения в нежилое или нежилого помещения в жилое помещение»</w:t>
            </w:r>
            <w:r>
              <w:rPr>
                <w:bCs/>
                <w:sz w:val="24"/>
                <w:szCs w:val="24"/>
              </w:rPr>
              <w:t>:</w:t>
            </w:r>
          </w:p>
          <w:p w:rsidR="008157F4" w:rsidRPr="008157F4" w:rsidRDefault="002B12E3" w:rsidP="008157F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</w:t>
            </w:r>
            <w:r w:rsidR="008157F4" w:rsidRPr="008157F4">
              <w:rPr>
                <w:bCs/>
                <w:sz w:val="24"/>
                <w:szCs w:val="24"/>
              </w:rPr>
              <w:t>п. 1.9 Регламента изложить в редакции: «</w:t>
            </w:r>
            <w:r>
              <w:rPr>
                <w:bCs/>
                <w:sz w:val="24"/>
                <w:szCs w:val="24"/>
              </w:rPr>
              <w:t xml:space="preserve">1.9. </w:t>
            </w:r>
            <w:r w:rsidR="008157F4" w:rsidRPr="008157F4">
              <w:rPr>
                <w:sz w:val="24"/>
                <w:szCs w:val="24"/>
              </w:rPr>
              <w:t>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      </w:r>
          </w:p>
          <w:p w:rsidR="008157F4" w:rsidRPr="008157F4" w:rsidRDefault="008157F4" w:rsidP="008157F4">
            <w:pPr>
              <w:shd w:val="clear" w:color="auto" w:fill="FFFFFF" w:themeFill="background1"/>
              <w:ind w:firstLine="708"/>
              <w:jc w:val="both"/>
              <w:rPr>
                <w:sz w:val="24"/>
                <w:szCs w:val="24"/>
              </w:rPr>
            </w:pPr>
            <w:r w:rsidRPr="008157F4">
              <w:rPr>
                <w:sz w:val="24"/>
                <w:szCs w:val="24"/>
              </w:rPr>
              <w:t>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представители, действующие в силу полномочий, основанных на доверенности, договоре или в силу закона.</w:t>
            </w:r>
          </w:p>
          <w:p w:rsidR="008157F4" w:rsidRPr="008157F4" w:rsidRDefault="008157F4" w:rsidP="008157F4">
            <w:pPr>
              <w:pStyle w:val="af3"/>
              <w:ind w:firstLine="709"/>
              <w:jc w:val="both"/>
              <w:rPr>
                <w:strike/>
                <w:sz w:val="24"/>
                <w:lang w:val="ru-RU"/>
              </w:rPr>
            </w:pPr>
            <w:r w:rsidRPr="008157F4">
              <w:rPr>
                <w:sz w:val="24"/>
                <w:lang w:val="ru-RU"/>
              </w:rPr>
              <w:t>Представлять интересы з</w:t>
            </w:r>
            <w:proofErr w:type="spellStart"/>
            <w:r w:rsidRPr="008157F4">
              <w:rPr>
                <w:sz w:val="24"/>
              </w:rPr>
              <w:t>аявител</w:t>
            </w:r>
            <w:r w:rsidRPr="008157F4">
              <w:rPr>
                <w:sz w:val="24"/>
                <w:lang w:val="ru-RU"/>
              </w:rPr>
              <w:t>я</w:t>
            </w:r>
            <w:proofErr w:type="spellEnd"/>
            <w:r w:rsidRPr="008157F4">
              <w:rPr>
                <w:sz w:val="24"/>
              </w:rPr>
              <w:t xml:space="preserve"> от имени юридических лиц о согласовании перевода жилого помещения в нежилое помещение или нежилого помещения в жилое помещение могут</w:t>
            </w:r>
            <w:r w:rsidRPr="008157F4">
              <w:rPr>
                <w:sz w:val="24"/>
                <w:lang w:val="ru-RU"/>
              </w:rPr>
              <w:t>:</w:t>
            </w:r>
          </w:p>
          <w:p w:rsidR="008157F4" w:rsidRPr="008157F4" w:rsidRDefault="008157F4" w:rsidP="008157F4">
            <w:pPr>
              <w:pStyle w:val="af3"/>
              <w:ind w:firstLine="709"/>
              <w:jc w:val="both"/>
              <w:rPr>
                <w:sz w:val="24"/>
              </w:rPr>
            </w:pPr>
            <w:r w:rsidRPr="008157F4">
              <w:rPr>
                <w:sz w:val="24"/>
              </w:rPr>
      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      </w:r>
          </w:p>
          <w:p w:rsidR="008157F4" w:rsidRPr="002B12E3" w:rsidRDefault="008157F4" w:rsidP="008157F4">
            <w:pPr>
              <w:pStyle w:val="af3"/>
              <w:ind w:firstLine="709"/>
              <w:jc w:val="both"/>
              <w:rPr>
                <w:sz w:val="24"/>
                <w:lang w:val="ru-RU"/>
              </w:rPr>
            </w:pPr>
            <w:r w:rsidRPr="008157F4">
              <w:rPr>
                <w:sz w:val="24"/>
              </w:rPr>
              <w:t>- представители юридических лиц в силу полномочий, основанных на доверенности или договоре.</w:t>
            </w:r>
            <w:r w:rsidR="002B12E3">
              <w:rPr>
                <w:sz w:val="24"/>
                <w:lang w:val="ru-RU"/>
              </w:rPr>
              <w:t>»</w:t>
            </w:r>
          </w:p>
          <w:p w:rsidR="002B12E3" w:rsidRDefault="002B12E3" w:rsidP="002B12E3">
            <w:pPr>
              <w:ind w:firstLine="708"/>
              <w:jc w:val="both"/>
              <w:rPr>
                <w:sz w:val="24"/>
                <w:szCs w:val="24"/>
              </w:rPr>
            </w:pPr>
            <w:r w:rsidRPr="002B12E3">
              <w:rPr>
                <w:sz w:val="24"/>
                <w:szCs w:val="24"/>
              </w:rPr>
              <w:t>- п. 2.4 регламента изложить в редакции: «</w:t>
            </w:r>
            <w:r>
              <w:rPr>
                <w:sz w:val="24"/>
                <w:szCs w:val="24"/>
              </w:rPr>
              <w:t xml:space="preserve">2.4. </w:t>
            </w:r>
            <w:r w:rsidRPr="002B12E3">
              <w:rPr>
                <w:sz w:val="24"/>
                <w:szCs w:val="24"/>
              </w:rPr>
              <w:t xml:space="preserve">Срок предоставления муниципальной услуги составляет не более сорока пяти дней </w:t>
            </w:r>
            <w:proofErr w:type="gramStart"/>
            <w:r w:rsidRPr="002B12E3">
              <w:rPr>
                <w:sz w:val="24"/>
                <w:szCs w:val="24"/>
              </w:rPr>
              <w:t>с даты  поступления</w:t>
            </w:r>
            <w:proofErr w:type="gramEnd"/>
            <w:r w:rsidRPr="002B12E3">
              <w:rPr>
                <w:sz w:val="24"/>
                <w:szCs w:val="24"/>
              </w:rPr>
              <w:t xml:space="preserve"> заявления в Администрацию, либо через МФЦ, либо через ПГУ ЛО, либо через ЕПГУ.»</w:t>
            </w:r>
          </w:p>
          <w:p w:rsidR="002B12E3" w:rsidRPr="007E3550" w:rsidRDefault="002B12E3" w:rsidP="002B12E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п. </w:t>
            </w:r>
            <w:r w:rsidRPr="007E3550">
              <w:rPr>
                <w:sz w:val="24"/>
                <w:szCs w:val="24"/>
              </w:rPr>
              <w:t xml:space="preserve">2.7. </w:t>
            </w:r>
            <w:r>
              <w:rPr>
                <w:sz w:val="24"/>
                <w:szCs w:val="24"/>
              </w:rPr>
              <w:t xml:space="preserve">регламента изложить в редакции: «2.7. </w:t>
            </w:r>
            <w:r w:rsidRPr="007E3550">
              <w:rPr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      </w:r>
          </w:p>
          <w:p w:rsidR="002B12E3" w:rsidRPr="007E3550" w:rsidRDefault="002B12E3" w:rsidP="002B12E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7E3550">
              <w:rPr>
                <w:sz w:val="24"/>
                <w:szCs w:val="24"/>
              </w:rPr>
              <w:t xml:space="preserve">Отдел в рамках </w:t>
            </w:r>
            <w:r w:rsidRPr="007E3550">
              <w:rPr>
                <w:bCs/>
                <w:sz w:val="24"/>
                <w:szCs w:val="24"/>
              </w:rPr>
              <w:t xml:space="preserve">межведомственного информационного взаимодействия </w:t>
            </w:r>
            <w:r w:rsidRPr="007E3550">
              <w:rPr>
                <w:sz w:val="24"/>
                <w:szCs w:val="24"/>
              </w:rPr>
              <w:t>для предоставления муниципальной услуги запрашивает следующие документы:</w:t>
            </w:r>
            <w:proofErr w:type="gramEnd"/>
          </w:p>
          <w:p w:rsidR="002B12E3" w:rsidRPr="007E3550" w:rsidRDefault="002B12E3" w:rsidP="002B12E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      </w:r>
          </w:p>
          <w:p w:rsidR="002B12E3" w:rsidRPr="007E3550" w:rsidRDefault="002B12E3" w:rsidP="002B12E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2B12E3" w:rsidRDefault="002B12E3" w:rsidP="002B12E3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E3550">
              <w:rPr>
                <w:sz w:val="24"/>
                <w:szCs w:val="24"/>
              </w:rPr>
              <w:t>3) поэтажный план дома, в котором находится переводимое помещение</w:t>
            </w:r>
            <w:proofErr w:type="gramStart"/>
            <w:r w:rsidRPr="007E35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2B12E3" w:rsidRPr="00E4387A" w:rsidRDefault="002B12E3" w:rsidP="002B12E3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- п. 2.8 регламента изложить в редакции: «</w:t>
            </w:r>
            <w:r w:rsidRPr="002B12E3">
              <w:rPr>
                <w:sz w:val="24"/>
                <w:szCs w:val="24"/>
              </w:rPr>
              <w:t>2.8. Заявитель вправе представить документы, указанные в подпункте 2 и 3 пункта 2.7, а также документы, предусмотренные подпунктом 1, в случае, если право на переводимое помещение зарегистрировано в Едином государственном реестре прав на недвижимое имущество и сделок с ним, по собственной инициативе</w:t>
            </w:r>
            <w:proofErr w:type="gramStart"/>
            <w:r w:rsidRPr="009776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2B12E3" w:rsidRPr="002B12E3" w:rsidRDefault="002B12E3" w:rsidP="002B12E3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2B12E3">
              <w:rPr>
                <w:sz w:val="24"/>
                <w:szCs w:val="24"/>
              </w:rPr>
              <w:t xml:space="preserve">- </w:t>
            </w:r>
            <w:proofErr w:type="gramStart"/>
            <w:r w:rsidRPr="002B12E3">
              <w:rPr>
                <w:sz w:val="24"/>
                <w:szCs w:val="24"/>
              </w:rPr>
              <w:t>п</w:t>
            </w:r>
            <w:proofErr w:type="gramEnd"/>
            <w:r w:rsidRPr="002B12E3">
              <w:rPr>
                <w:sz w:val="24"/>
                <w:szCs w:val="24"/>
              </w:rPr>
              <w:t xml:space="preserve"> 2.9. регламента изложить в редакции: </w:t>
            </w:r>
            <w:r>
              <w:rPr>
                <w:sz w:val="24"/>
                <w:szCs w:val="24"/>
              </w:rPr>
              <w:t>«</w:t>
            </w:r>
            <w:r w:rsidRPr="002B12E3">
              <w:rPr>
                <w:sz w:val="24"/>
                <w:szCs w:val="24"/>
              </w:rPr>
      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      </w:r>
          </w:p>
          <w:p w:rsidR="002B12E3" w:rsidRDefault="002B12E3" w:rsidP="002B12E3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2B12E3">
              <w:rPr>
                <w:sz w:val="24"/>
                <w:szCs w:val="24"/>
              </w:rPr>
              <w:t>Основания для приостановления предоставления муниципальной услуги не предусмотрены действующим законодательством</w:t>
            </w:r>
            <w:proofErr w:type="gramStart"/>
            <w:r w:rsidRPr="002B12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2B12E3" w:rsidRDefault="002B12E3" w:rsidP="002B12E3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2.16. 3 – исключить.</w:t>
            </w:r>
          </w:p>
          <w:p w:rsidR="002B12E3" w:rsidRDefault="002B12E3" w:rsidP="002B12E3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 2.16.4 заменить на 2.16.3.</w:t>
            </w:r>
          </w:p>
          <w:p w:rsidR="002B12E3" w:rsidRDefault="002B12E3" w:rsidP="002B12E3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 п. 2.17.3 </w:t>
            </w:r>
            <w:r w:rsidR="001B1ECF">
              <w:rPr>
                <w:sz w:val="24"/>
                <w:szCs w:val="24"/>
              </w:rPr>
              <w:t xml:space="preserve">после слов « направляет необходимые документы» </w:t>
            </w:r>
            <w:r>
              <w:rPr>
                <w:sz w:val="24"/>
                <w:szCs w:val="24"/>
              </w:rPr>
              <w:t xml:space="preserve">исключить </w:t>
            </w:r>
            <w:r w:rsidR="001B1ECF">
              <w:rPr>
                <w:sz w:val="24"/>
                <w:szCs w:val="24"/>
              </w:rPr>
              <w:t>слова «постановление о переводе жилого (нежилого) помещения в нежилое (жилое) помещение»;</w:t>
            </w:r>
          </w:p>
          <w:p w:rsidR="001B1ECF" w:rsidRDefault="001B1ECF" w:rsidP="001B1EC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2.18 дополнить абзацем </w:t>
            </w:r>
            <w:r w:rsidRPr="001B1ECF">
              <w:rPr>
                <w:sz w:val="24"/>
                <w:szCs w:val="24"/>
              </w:rPr>
              <w:t>«Предоставление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      </w:r>
            <w:r>
              <w:rPr>
                <w:sz w:val="24"/>
                <w:szCs w:val="24"/>
              </w:rPr>
              <w:t>»</w:t>
            </w:r>
          </w:p>
          <w:p w:rsidR="001B1ECF" w:rsidRPr="001B1ECF" w:rsidRDefault="001B1ECF" w:rsidP="001B1EC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B1ECF">
              <w:rPr>
                <w:sz w:val="24"/>
                <w:szCs w:val="24"/>
              </w:rPr>
              <w:t xml:space="preserve">- </w:t>
            </w:r>
            <w:proofErr w:type="gramStart"/>
            <w:r w:rsidRPr="001B1ECF">
              <w:rPr>
                <w:sz w:val="24"/>
                <w:szCs w:val="24"/>
              </w:rPr>
              <w:t>п</w:t>
            </w:r>
            <w:proofErr w:type="gramEnd"/>
            <w:r w:rsidRPr="001B1ECF">
              <w:rPr>
                <w:sz w:val="24"/>
                <w:szCs w:val="24"/>
              </w:rPr>
              <w:t xml:space="preserve"> 2.18.4. регламента изложить в редакции: «Для подачи заявления через ЕПГУ заявитель должен выполнить следующие действия:</w:t>
            </w:r>
          </w:p>
          <w:p w:rsidR="001B1ECF" w:rsidRPr="001B1ECF" w:rsidRDefault="001B1ECF" w:rsidP="001B1EC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B1ECF">
              <w:rPr>
                <w:sz w:val="24"/>
                <w:szCs w:val="24"/>
              </w:rPr>
              <w:t>пройти идентификацию и аутентификацию в ЕСИА;</w:t>
            </w:r>
          </w:p>
          <w:p w:rsidR="001B1ECF" w:rsidRPr="001B1ECF" w:rsidRDefault="001B1ECF" w:rsidP="001B1EC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1B1ECF">
              <w:rPr>
                <w:sz w:val="24"/>
                <w:szCs w:val="24"/>
              </w:rPr>
              <w:t>в личном кабинете на ЕПГУ заполнить в электронном виде заявление на оказание муниципальной услуги;</w:t>
            </w:r>
          </w:p>
          <w:p w:rsidR="001B1ECF" w:rsidRPr="001B1ECF" w:rsidRDefault="001B1ECF" w:rsidP="001B1ECF">
            <w:pPr>
              <w:ind w:firstLine="709"/>
              <w:jc w:val="both"/>
              <w:rPr>
                <w:sz w:val="24"/>
                <w:szCs w:val="24"/>
              </w:rPr>
            </w:pPr>
            <w:r w:rsidRPr="001B1ECF">
              <w:rPr>
                <w:sz w:val="24"/>
                <w:szCs w:val="24"/>
              </w:rPr>
              <w:t>приложить к заявлению отсканированные образы документов, необходимых для получения муниципальной услуги;</w:t>
            </w:r>
          </w:p>
          <w:p w:rsidR="001B1ECF" w:rsidRPr="001B1ECF" w:rsidRDefault="001B1ECF" w:rsidP="001B1ECF">
            <w:pPr>
              <w:ind w:firstLine="709"/>
              <w:jc w:val="both"/>
              <w:rPr>
                <w:sz w:val="24"/>
                <w:szCs w:val="24"/>
              </w:rPr>
            </w:pPr>
            <w:r w:rsidRPr="001B1ECF">
              <w:rPr>
                <w:sz w:val="24"/>
                <w:szCs w:val="24"/>
              </w:rPr>
              <w:t>направить пакет электронных документов в Администрацию посредством функционала ЕПГУ.»</w:t>
            </w:r>
          </w:p>
          <w:p w:rsidR="002B12E3" w:rsidRDefault="00193FB1" w:rsidP="00193FB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193FB1">
              <w:rPr>
                <w:sz w:val="24"/>
                <w:szCs w:val="24"/>
              </w:rPr>
              <w:t xml:space="preserve">- п. </w:t>
            </w:r>
            <w:r>
              <w:rPr>
                <w:sz w:val="24"/>
                <w:szCs w:val="24"/>
              </w:rPr>
              <w:t xml:space="preserve">4.2. после первого абзаца дополнить </w:t>
            </w:r>
            <w:r w:rsidRPr="00193FB1">
              <w:rPr>
                <w:sz w:val="24"/>
                <w:szCs w:val="24"/>
              </w:rPr>
              <w:t xml:space="preserve">абзац «В случае </w:t>
            </w:r>
            <w:proofErr w:type="spellStart"/>
            <w:r w:rsidRPr="00193FB1">
              <w:rPr>
                <w:sz w:val="24"/>
                <w:szCs w:val="24"/>
              </w:rPr>
              <w:t>непредоставления</w:t>
            </w:r>
            <w:proofErr w:type="spellEnd"/>
            <w:r w:rsidRPr="00193FB1">
              <w:rPr>
                <w:sz w:val="24"/>
                <w:szCs w:val="24"/>
              </w:rPr>
              <w:t xml:space="preserve"> документов, которые в соответствии с п. 2.7 настоящего административного регламента могут предоставляться гражданами по собственной инициативе, специалист Отдела или Учреждения,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документы.»</w:t>
            </w:r>
            <w:proofErr w:type="gramEnd"/>
          </w:p>
          <w:p w:rsidR="00193FB1" w:rsidRPr="00193FB1" w:rsidRDefault="00193FB1" w:rsidP="00193FB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подпункт 1) п. 4.3 дополнить </w:t>
            </w:r>
            <w:r w:rsidRPr="00193FB1">
              <w:rPr>
                <w:sz w:val="24"/>
                <w:szCs w:val="24"/>
              </w:rPr>
              <w:t>словами: «направляет межведомственные запросы о предоставлении документов, указанных в пункте 2.7»;</w:t>
            </w:r>
          </w:p>
          <w:p w:rsidR="00193FB1" w:rsidRPr="00193FB1" w:rsidRDefault="00193FB1" w:rsidP="00193FB1">
            <w:pPr>
              <w:tabs>
                <w:tab w:val="left" w:pos="142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193FB1">
              <w:rPr>
                <w:sz w:val="24"/>
                <w:szCs w:val="24"/>
              </w:rPr>
              <w:t xml:space="preserve">- в п. 6.7. слова «Случаи, в которых ответ на жалобу не дается, отсутствуют» исключить, дополнить </w:t>
            </w:r>
            <w:r>
              <w:rPr>
                <w:sz w:val="24"/>
                <w:szCs w:val="24"/>
              </w:rPr>
              <w:t xml:space="preserve">словами </w:t>
            </w:r>
            <w:r w:rsidRPr="00193FB1">
              <w:rPr>
                <w:sz w:val="24"/>
                <w:szCs w:val="24"/>
              </w:rPr>
              <w:t>«Основания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      </w:r>
          </w:p>
          <w:p w:rsidR="006E78DF" w:rsidRPr="00C20691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C20691">
              <w:rPr>
                <w:sz w:val="24"/>
                <w:szCs w:val="24"/>
              </w:rPr>
              <w:lastRenderedPageBreak/>
              <w:t xml:space="preserve">Настоящее постановление подлежит опубликованию (обнародованию) в </w:t>
            </w:r>
            <w:r w:rsidR="009C525A" w:rsidRPr="00C20691">
              <w:rPr>
                <w:sz w:val="24"/>
                <w:szCs w:val="24"/>
              </w:rPr>
              <w:t xml:space="preserve">газете «Приозерские ведомости» </w:t>
            </w:r>
            <w:r w:rsidRPr="00C20691">
              <w:rPr>
                <w:sz w:val="24"/>
                <w:szCs w:val="24"/>
              </w:rPr>
              <w:t xml:space="preserve">и на официальном сайте </w:t>
            </w:r>
            <w:hyperlink r:id="rId9" w:history="1">
              <w:r w:rsidRPr="00C20691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C20691">
                <w:rPr>
                  <w:rStyle w:val="a9"/>
                  <w:sz w:val="24"/>
                  <w:szCs w:val="24"/>
                </w:rPr>
                <w:t>.ромашкинское.рф</w:t>
              </w:r>
            </w:hyperlink>
            <w:r w:rsidRPr="00C20691">
              <w:rPr>
                <w:sz w:val="24"/>
                <w:szCs w:val="24"/>
              </w:rPr>
              <w:t>.</w:t>
            </w:r>
          </w:p>
          <w:p w:rsidR="00587535" w:rsidRPr="006E78DF" w:rsidRDefault="00587535" w:rsidP="006E78DF">
            <w:pPr>
              <w:pStyle w:val="a5"/>
              <w:numPr>
                <w:ilvl w:val="0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E78DF">
              <w:rPr>
                <w:sz w:val="24"/>
                <w:szCs w:val="24"/>
              </w:rPr>
              <w:t>Контроль за выполнением постановления возложить на заместителя главы администрации МО Ромашкинское сельское поселение.</w:t>
            </w:r>
          </w:p>
          <w:p w:rsidR="006E78DF" w:rsidRDefault="006E78DF" w:rsidP="0058753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6E78DF" w:rsidRPr="00000810" w:rsidRDefault="006E78DF" w:rsidP="0058753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1A2015" w:rsidRPr="00000810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810">
              <w:rPr>
                <w:sz w:val="24"/>
                <w:szCs w:val="24"/>
              </w:rPr>
              <w:t xml:space="preserve">                 Глава администрации                                                      С.В. Танков</w:t>
            </w:r>
          </w:p>
          <w:p w:rsidR="001A2015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810">
              <w:rPr>
                <w:sz w:val="24"/>
                <w:szCs w:val="24"/>
              </w:rPr>
              <w:t xml:space="preserve">           </w:t>
            </w: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620FB" w:rsidRDefault="00F620FB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E78DF" w:rsidRDefault="006E78D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0414" w:rsidRDefault="001B0414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B0414" w:rsidRPr="00000810" w:rsidRDefault="001B0414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6EC7" w:rsidRDefault="00406EC7" w:rsidP="00587535">
            <w:pPr>
              <w:autoSpaceDE w:val="0"/>
              <w:autoSpaceDN w:val="0"/>
              <w:adjustRightInd w:val="0"/>
              <w:jc w:val="both"/>
            </w:pPr>
          </w:p>
          <w:p w:rsidR="00587535" w:rsidRPr="009C525A" w:rsidRDefault="00587535" w:rsidP="005875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525A">
              <w:t>Исп</w:t>
            </w:r>
            <w:proofErr w:type="gramEnd"/>
            <w:r w:rsidRPr="009C525A">
              <w:t>: Руденко И.М. (813) 79-99-515</w:t>
            </w:r>
          </w:p>
          <w:p w:rsidR="001A2015" w:rsidRPr="00312F5C" w:rsidRDefault="00587535" w:rsidP="00406EC7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9C525A">
              <w:t xml:space="preserve">Разослано: в дело -2, прокуратура- 1, администратор сайта- 1, </w:t>
            </w:r>
          </w:p>
        </w:tc>
      </w:tr>
    </w:tbl>
    <w:p w:rsidR="0032515B" w:rsidRDefault="0032515B" w:rsidP="008B4946">
      <w:pPr>
        <w:jc w:val="both"/>
        <w:rPr>
          <w:sz w:val="24"/>
          <w:szCs w:val="24"/>
        </w:rPr>
      </w:pPr>
    </w:p>
    <w:sectPr w:rsidR="0032515B" w:rsidSect="009414DD">
      <w:pgSz w:w="11906" w:h="16838" w:code="9"/>
      <w:pgMar w:top="737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F4" w:rsidRDefault="008157F4" w:rsidP="0081775E">
      <w:r>
        <w:separator/>
      </w:r>
    </w:p>
  </w:endnote>
  <w:endnote w:type="continuationSeparator" w:id="0">
    <w:p w:rsidR="008157F4" w:rsidRDefault="008157F4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F4" w:rsidRDefault="008157F4" w:rsidP="0081775E">
      <w:r>
        <w:separator/>
      </w:r>
    </w:p>
  </w:footnote>
  <w:footnote w:type="continuationSeparator" w:id="0">
    <w:p w:rsidR="008157F4" w:rsidRDefault="008157F4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86F37"/>
    <w:multiLevelType w:val="hybridMultilevel"/>
    <w:tmpl w:val="B9102948"/>
    <w:lvl w:ilvl="0" w:tplc="A42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C225A"/>
    <w:multiLevelType w:val="multilevel"/>
    <w:tmpl w:val="A30A23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1">
    <w:nsid w:val="40555098"/>
    <w:multiLevelType w:val="multilevel"/>
    <w:tmpl w:val="28C20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76" w:hanging="1440"/>
      </w:pPr>
      <w:rPr>
        <w:rFonts w:hint="default"/>
      </w:rPr>
    </w:lvl>
  </w:abstractNum>
  <w:abstractNum w:abstractNumId="12">
    <w:nsid w:val="44E36DF7"/>
    <w:multiLevelType w:val="hybridMultilevel"/>
    <w:tmpl w:val="3870A70E"/>
    <w:lvl w:ilvl="0" w:tplc="93269032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94F10"/>
    <w:multiLevelType w:val="multilevel"/>
    <w:tmpl w:val="D8E20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3"/>
  </w:num>
  <w:num w:numId="5">
    <w:abstractNumId w:val="9"/>
  </w:num>
  <w:num w:numId="6">
    <w:abstractNumId w:val="2"/>
  </w:num>
  <w:num w:numId="7">
    <w:abstractNumId w:val="18"/>
  </w:num>
  <w:num w:numId="8">
    <w:abstractNumId w:val="14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6"/>
  </w:num>
  <w:num w:numId="16">
    <w:abstractNumId w:val="12"/>
  </w:num>
  <w:num w:numId="17">
    <w:abstractNumId w:val="17"/>
  </w:num>
  <w:num w:numId="18">
    <w:abstractNumId w:val="10"/>
  </w:num>
  <w:num w:numId="19">
    <w:abstractNumId w:val="16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10"/>
    <w:rsid w:val="000048AB"/>
    <w:rsid w:val="00011B41"/>
    <w:rsid w:val="000166DE"/>
    <w:rsid w:val="000257C4"/>
    <w:rsid w:val="0004567A"/>
    <w:rsid w:val="000464C4"/>
    <w:rsid w:val="000476F9"/>
    <w:rsid w:val="00055396"/>
    <w:rsid w:val="00067E4E"/>
    <w:rsid w:val="00081597"/>
    <w:rsid w:val="00087312"/>
    <w:rsid w:val="000908C3"/>
    <w:rsid w:val="00094934"/>
    <w:rsid w:val="000B5AE7"/>
    <w:rsid w:val="000C5A35"/>
    <w:rsid w:val="000E398E"/>
    <w:rsid w:val="000E75F6"/>
    <w:rsid w:val="00102953"/>
    <w:rsid w:val="00117CE2"/>
    <w:rsid w:val="00151883"/>
    <w:rsid w:val="001864DA"/>
    <w:rsid w:val="00193FB1"/>
    <w:rsid w:val="001A2015"/>
    <w:rsid w:val="001B0414"/>
    <w:rsid w:val="001B1ECF"/>
    <w:rsid w:val="001B28AD"/>
    <w:rsid w:val="001C7977"/>
    <w:rsid w:val="001C7DD2"/>
    <w:rsid w:val="001F4804"/>
    <w:rsid w:val="001F6BA4"/>
    <w:rsid w:val="0020430B"/>
    <w:rsid w:val="0022504E"/>
    <w:rsid w:val="002910A0"/>
    <w:rsid w:val="002964E6"/>
    <w:rsid w:val="002A7807"/>
    <w:rsid w:val="002B12E3"/>
    <w:rsid w:val="002C3F11"/>
    <w:rsid w:val="002D030B"/>
    <w:rsid w:val="002F44CE"/>
    <w:rsid w:val="00312F5C"/>
    <w:rsid w:val="003208D7"/>
    <w:rsid w:val="0032515B"/>
    <w:rsid w:val="00327A8F"/>
    <w:rsid w:val="00333164"/>
    <w:rsid w:val="0037551C"/>
    <w:rsid w:val="00390766"/>
    <w:rsid w:val="003A6683"/>
    <w:rsid w:val="003E4813"/>
    <w:rsid w:val="003F3597"/>
    <w:rsid w:val="003F57B8"/>
    <w:rsid w:val="00406EC7"/>
    <w:rsid w:val="004200ED"/>
    <w:rsid w:val="00421A42"/>
    <w:rsid w:val="004551A6"/>
    <w:rsid w:val="004566CB"/>
    <w:rsid w:val="00485426"/>
    <w:rsid w:val="0049148F"/>
    <w:rsid w:val="0049219D"/>
    <w:rsid w:val="004B6FB0"/>
    <w:rsid w:val="004D2F6C"/>
    <w:rsid w:val="004D6FC4"/>
    <w:rsid w:val="004E45B5"/>
    <w:rsid w:val="004E5C92"/>
    <w:rsid w:val="00510A69"/>
    <w:rsid w:val="00521D70"/>
    <w:rsid w:val="0053482E"/>
    <w:rsid w:val="005428AA"/>
    <w:rsid w:val="0056315E"/>
    <w:rsid w:val="00587535"/>
    <w:rsid w:val="005A70B7"/>
    <w:rsid w:val="005D7AF5"/>
    <w:rsid w:val="005E08DF"/>
    <w:rsid w:val="005F7B46"/>
    <w:rsid w:val="00606DEC"/>
    <w:rsid w:val="00611FFD"/>
    <w:rsid w:val="00635797"/>
    <w:rsid w:val="00647DBD"/>
    <w:rsid w:val="0069370F"/>
    <w:rsid w:val="006A069F"/>
    <w:rsid w:val="006B14EC"/>
    <w:rsid w:val="006E78DF"/>
    <w:rsid w:val="006F1DDB"/>
    <w:rsid w:val="0070520E"/>
    <w:rsid w:val="00717EA6"/>
    <w:rsid w:val="007223F3"/>
    <w:rsid w:val="007279C8"/>
    <w:rsid w:val="00731A83"/>
    <w:rsid w:val="0073302A"/>
    <w:rsid w:val="007B1FC6"/>
    <w:rsid w:val="007B45EA"/>
    <w:rsid w:val="007E3550"/>
    <w:rsid w:val="007F6DB9"/>
    <w:rsid w:val="008130B0"/>
    <w:rsid w:val="008157F4"/>
    <w:rsid w:val="0081775E"/>
    <w:rsid w:val="00826D3B"/>
    <w:rsid w:val="0083294C"/>
    <w:rsid w:val="008341CF"/>
    <w:rsid w:val="00855A95"/>
    <w:rsid w:val="00880EE2"/>
    <w:rsid w:val="008829CE"/>
    <w:rsid w:val="00883D46"/>
    <w:rsid w:val="008B4946"/>
    <w:rsid w:val="008C065A"/>
    <w:rsid w:val="008C310F"/>
    <w:rsid w:val="008E1B57"/>
    <w:rsid w:val="008E2B79"/>
    <w:rsid w:val="008E63AC"/>
    <w:rsid w:val="0090677D"/>
    <w:rsid w:val="00907518"/>
    <w:rsid w:val="00927C27"/>
    <w:rsid w:val="009414DD"/>
    <w:rsid w:val="0096414F"/>
    <w:rsid w:val="00967F60"/>
    <w:rsid w:val="00976129"/>
    <w:rsid w:val="0098334A"/>
    <w:rsid w:val="00986346"/>
    <w:rsid w:val="00995EC7"/>
    <w:rsid w:val="009A4B75"/>
    <w:rsid w:val="009A7A84"/>
    <w:rsid w:val="009C525A"/>
    <w:rsid w:val="009E2729"/>
    <w:rsid w:val="00A2777D"/>
    <w:rsid w:val="00A4396A"/>
    <w:rsid w:val="00A51AAF"/>
    <w:rsid w:val="00A92D5D"/>
    <w:rsid w:val="00AB237F"/>
    <w:rsid w:val="00AD4D2D"/>
    <w:rsid w:val="00AF1824"/>
    <w:rsid w:val="00B153FF"/>
    <w:rsid w:val="00B37771"/>
    <w:rsid w:val="00B51054"/>
    <w:rsid w:val="00B836F2"/>
    <w:rsid w:val="00B90475"/>
    <w:rsid w:val="00BB7BDF"/>
    <w:rsid w:val="00BB7DD7"/>
    <w:rsid w:val="00BD43D9"/>
    <w:rsid w:val="00BD58D7"/>
    <w:rsid w:val="00C058C2"/>
    <w:rsid w:val="00C078F7"/>
    <w:rsid w:val="00C20691"/>
    <w:rsid w:val="00C3281D"/>
    <w:rsid w:val="00C36677"/>
    <w:rsid w:val="00C40909"/>
    <w:rsid w:val="00C41850"/>
    <w:rsid w:val="00C52EBB"/>
    <w:rsid w:val="00C70650"/>
    <w:rsid w:val="00C70FCD"/>
    <w:rsid w:val="00C83CB6"/>
    <w:rsid w:val="00C95CEC"/>
    <w:rsid w:val="00CB6C77"/>
    <w:rsid w:val="00CF7130"/>
    <w:rsid w:val="00D0777B"/>
    <w:rsid w:val="00D10E56"/>
    <w:rsid w:val="00D2794C"/>
    <w:rsid w:val="00D42E29"/>
    <w:rsid w:val="00D61D62"/>
    <w:rsid w:val="00D67EA7"/>
    <w:rsid w:val="00DE6C3F"/>
    <w:rsid w:val="00DF0E18"/>
    <w:rsid w:val="00DF22B2"/>
    <w:rsid w:val="00DF38EF"/>
    <w:rsid w:val="00E05FA7"/>
    <w:rsid w:val="00E32F29"/>
    <w:rsid w:val="00E34479"/>
    <w:rsid w:val="00E5132B"/>
    <w:rsid w:val="00E81D9B"/>
    <w:rsid w:val="00E84644"/>
    <w:rsid w:val="00E855A0"/>
    <w:rsid w:val="00E85D41"/>
    <w:rsid w:val="00E86252"/>
    <w:rsid w:val="00E87FE7"/>
    <w:rsid w:val="00E92D71"/>
    <w:rsid w:val="00E972AD"/>
    <w:rsid w:val="00EA7A11"/>
    <w:rsid w:val="00ED30E9"/>
    <w:rsid w:val="00EE2EC3"/>
    <w:rsid w:val="00EF474E"/>
    <w:rsid w:val="00F16B5A"/>
    <w:rsid w:val="00F327E7"/>
    <w:rsid w:val="00F620FB"/>
    <w:rsid w:val="00F631A5"/>
    <w:rsid w:val="00FA0593"/>
    <w:rsid w:val="00FA5F16"/>
    <w:rsid w:val="00FC21A1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F63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06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DF2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F63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06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DF2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2015-12-09T08:31:00Z</cp:lastPrinted>
  <dcterms:created xsi:type="dcterms:W3CDTF">2016-06-16T09:50:00Z</dcterms:created>
  <dcterms:modified xsi:type="dcterms:W3CDTF">2016-06-16T09:50:00Z</dcterms:modified>
</cp:coreProperties>
</file>