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Default="00A2777D" w:rsidP="00A2777D">
      <w:pPr>
        <w:jc w:val="center"/>
        <w:rPr>
          <w:sz w:val="24"/>
          <w:szCs w:val="24"/>
        </w:rPr>
      </w:pPr>
      <w:bookmarkStart w:id="0" w:name="_GoBack"/>
      <w:bookmarkEnd w:id="0"/>
      <w:r>
        <w:rPr>
          <w:noProof/>
        </w:rPr>
        <w:drawing>
          <wp:inline distT="0" distB="0" distL="0" distR="0" wp14:anchorId="2008BFCB" wp14:editId="0AB28659">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A2777D" w:rsidRDefault="00A2777D" w:rsidP="00A2777D">
      <w:pPr>
        <w:jc w:val="center"/>
        <w:rPr>
          <w:b/>
          <w:sz w:val="24"/>
          <w:szCs w:val="24"/>
        </w:rPr>
      </w:pPr>
      <w:r>
        <w:rPr>
          <w:b/>
          <w:sz w:val="24"/>
          <w:szCs w:val="24"/>
        </w:rPr>
        <w:t>Администрация</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A2777D" w:rsidP="00A2777D">
      <w:pPr>
        <w:jc w:val="center"/>
        <w:rPr>
          <w:b/>
          <w:sz w:val="28"/>
          <w:szCs w:val="24"/>
        </w:rPr>
      </w:pPr>
      <w:r>
        <w:rPr>
          <w:b/>
          <w:sz w:val="28"/>
          <w:szCs w:val="24"/>
        </w:rPr>
        <w:t xml:space="preserve">П О С Т А </w:t>
      </w:r>
      <w:r w:rsidR="0073302A">
        <w:rPr>
          <w:b/>
          <w:sz w:val="28"/>
          <w:szCs w:val="24"/>
        </w:rPr>
        <w:t xml:space="preserve">Н О </w:t>
      </w:r>
      <w:r>
        <w:rPr>
          <w:b/>
          <w:sz w:val="28"/>
          <w:szCs w:val="24"/>
        </w:rPr>
        <w:t>В Л Е Н И Е</w:t>
      </w:r>
    </w:p>
    <w:p w:rsidR="00A2777D" w:rsidRDefault="00A2777D" w:rsidP="00A2777D">
      <w:pPr>
        <w:rPr>
          <w:sz w:val="24"/>
          <w:szCs w:val="24"/>
        </w:rPr>
      </w:pPr>
      <w:r>
        <w:rPr>
          <w:sz w:val="24"/>
          <w:szCs w:val="24"/>
        </w:rPr>
        <w:t xml:space="preserve">                                                                                                                                                                                                                              </w:t>
      </w:r>
    </w:p>
    <w:p w:rsidR="00A2777D" w:rsidRDefault="00A2777D" w:rsidP="00A2777D">
      <w:pPr>
        <w:rPr>
          <w:sz w:val="24"/>
          <w:szCs w:val="24"/>
        </w:rPr>
      </w:pPr>
      <w:r>
        <w:rPr>
          <w:sz w:val="24"/>
          <w:szCs w:val="24"/>
        </w:rPr>
        <w:t xml:space="preserve">от </w:t>
      </w:r>
      <w:r w:rsidR="00D93749">
        <w:rPr>
          <w:sz w:val="24"/>
          <w:szCs w:val="24"/>
        </w:rPr>
        <w:t>07</w:t>
      </w:r>
      <w:r w:rsidR="006E578C">
        <w:rPr>
          <w:sz w:val="24"/>
          <w:szCs w:val="24"/>
        </w:rPr>
        <w:t xml:space="preserve"> </w:t>
      </w:r>
      <w:r w:rsidR="00D93749">
        <w:rPr>
          <w:sz w:val="24"/>
          <w:szCs w:val="24"/>
        </w:rPr>
        <w:t>февраля</w:t>
      </w:r>
      <w:r w:rsidR="004D2F6C">
        <w:rPr>
          <w:sz w:val="24"/>
          <w:szCs w:val="24"/>
        </w:rPr>
        <w:t xml:space="preserve">  </w:t>
      </w:r>
      <w:r>
        <w:rPr>
          <w:sz w:val="24"/>
          <w:szCs w:val="24"/>
        </w:rPr>
        <w:t>201</w:t>
      </w:r>
      <w:r w:rsidR="00D93749">
        <w:rPr>
          <w:sz w:val="24"/>
          <w:szCs w:val="24"/>
        </w:rPr>
        <w:t>7</w:t>
      </w:r>
      <w:r>
        <w:rPr>
          <w:sz w:val="24"/>
          <w:szCs w:val="24"/>
        </w:rPr>
        <w:t xml:space="preserve"> г</w:t>
      </w:r>
      <w:r w:rsidR="004D2F6C">
        <w:rPr>
          <w:sz w:val="24"/>
          <w:szCs w:val="24"/>
        </w:rPr>
        <w:t>ода</w:t>
      </w:r>
      <w:r>
        <w:rPr>
          <w:sz w:val="24"/>
          <w:szCs w:val="24"/>
        </w:rPr>
        <w:t xml:space="preserve">                                                               </w:t>
      </w:r>
      <w:r w:rsidR="00117CE2">
        <w:rPr>
          <w:sz w:val="24"/>
          <w:szCs w:val="24"/>
        </w:rPr>
        <w:t xml:space="preserve">                               </w:t>
      </w:r>
      <w:r w:rsidR="004D2F6C">
        <w:rPr>
          <w:sz w:val="24"/>
          <w:szCs w:val="24"/>
        </w:rPr>
        <w:t xml:space="preserve">   </w:t>
      </w:r>
      <w:r>
        <w:rPr>
          <w:sz w:val="24"/>
          <w:szCs w:val="24"/>
        </w:rPr>
        <w:t xml:space="preserve">   № </w:t>
      </w:r>
      <w:r w:rsidR="00D93749">
        <w:rPr>
          <w:sz w:val="24"/>
          <w:szCs w:val="24"/>
        </w:rPr>
        <w:t>4</w:t>
      </w:r>
      <w:r w:rsidR="00C84BCA">
        <w:rPr>
          <w:sz w:val="24"/>
          <w:szCs w:val="24"/>
        </w:rPr>
        <w:t>9</w:t>
      </w:r>
      <w:r>
        <w:rPr>
          <w:sz w:val="24"/>
          <w:szCs w:val="24"/>
        </w:rPr>
        <w:t xml:space="preserve">                             </w:t>
      </w:r>
    </w:p>
    <w:p w:rsidR="00A2777D" w:rsidRDefault="00A2777D" w:rsidP="00A2777D">
      <w:pPr>
        <w:rPr>
          <w:sz w:val="24"/>
          <w:szCs w:val="24"/>
        </w:rPr>
      </w:pPr>
    </w:p>
    <w:tbl>
      <w:tblPr>
        <w:tblW w:w="9854" w:type="dxa"/>
        <w:tblLook w:val="04A0" w:firstRow="1" w:lastRow="0" w:firstColumn="1" w:lastColumn="0" w:noHBand="0" w:noVBand="1"/>
      </w:tblPr>
      <w:tblGrid>
        <w:gridCol w:w="9854"/>
      </w:tblGrid>
      <w:tr w:rsidR="00A2777D" w:rsidTr="00E86252">
        <w:trPr>
          <w:trHeight w:val="1297"/>
        </w:trPr>
        <w:tc>
          <w:tcPr>
            <w:tcW w:w="9854" w:type="dxa"/>
            <w:hideMark/>
          </w:tcPr>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tblGrid>
            <w:tr w:rsidR="003F3597" w:rsidRPr="00000810" w:rsidTr="00E86252">
              <w:trPr>
                <w:trHeight w:val="1725"/>
              </w:trPr>
              <w:tc>
                <w:tcPr>
                  <w:tcW w:w="9589" w:type="dxa"/>
                  <w:tcBorders>
                    <w:top w:val="nil"/>
                    <w:left w:val="nil"/>
                    <w:bottom w:val="nil"/>
                    <w:right w:val="nil"/>
                  </w:tcBorders>
                </w:tcPr>
                <w:p w:rsidR="006E78DF" w:rsidRDefault="00587535" w:rsidP="006E78DF">
                  <w:pPr>
                    <w:widowControl w:val="0"/>
                    <w:tabs>
                      <w:tab w:val="left" w:pos="142"/>
                      <w:tab w:val="left" w:pos="284"/>
                    </w:tabs>
                    <w:autoSpaceDE w:val="0"/>
                    <w:autoSpaceDN w:val="0"/>
                    <w:adjustRightInd w:val="0"/>
                    <w:ind w:left="34"/>
                    <w:jc w:val="center"/>
                    <w:outlineLvl w:val="0"/>
                    <w:rPr>
                      <w:b/>
                      <w:sz w:val="24"/>
                      <w:szCs w:val="24"/>
                    </w:rPr>
                  </w:pPr>
                  <w:r w:rsidRPr="00000810">
                    <w:rPr>
                      <w:b/>
                      <w:sz w:val="24"/>
                      <w:szCs w:val="24"/>
                    </w:rPr>
                    <w:t xml:space="preserve">Об утверждении административного регламента администрации </w:t>
                  </w:r>
                </w:p>
                <w:p w:rsidR="006E78DF" w:rsidRDefault="00587535" w:rsidP="006E78DF">
                  <w:pPr>
                    <w:widowControl w:val="0"/>
                    <w:tabs>
                      <w:tab w:val="left" w:pos="142"/>
                      <w:tab w:val="left" w:pos="284"/>
                    </w:tabs>
                    <w:autoSpaceDE w:val="0"/>
                    <w:autoSpaceDN w:val="0"/>
                    <w:adjustRightInd w:val="0"/>
                    <w:ind w:left="34"/>
                    <w:jc w:val="center"/>
                    <w:outlineLvl w:val="0"/>
                    <w:rPr>
                      <w:b/>
                      <w:sz w:val="24"/>
                      <w:szCs w:val="24"/>
                    </w:rPr>
                  </w:pPr>
                  <w:r w:rsidRPr="00000810">
                    <w:rPr>
                      <w:b/>
                      <w:sz w:val="24"/>
                      <w:szCs w:val="24"/>
                    </w:rPr>
                    <w:t xml:space="preserve">муниципального образования Ромашкинское сельское поселение </w:t>
                  </w:r>
                </w:p>
                <w:p w:rsidR="0020430B" w:rsidRPr="00000810" w:rsidRDefault="00EA128B" w:rsidP="00A77626">
                  <w:pPr>
                    <w:jc w:val="center"/>
                    <w:rPr>
                      <w:b/>
                      <w:sz w:val="24"/>
                      <w:szCs w:val="24"/>
                    </w:rPr>
                  </w:pPr>
                  <w:r w:rsidRPr="00EA128B">
                    <w:rPr>
                      <w:b/>
                      <w:bCs/>
                      <w:sz w:val="24"/>
                      <w:szCs w:val="24"/>
                    </w:rPr>
                    <w:t xml:space="preserve">по </w:t>
                  </w:r>
                  <w:r>
                    <w:rPr>
                      <w:b/>
                      <w:bCs/>
                      <w:sz w:val="24"/>
                      <w:szCs w:val="24"/>
                    </w:rPr>
                    <w:t xml:space="preserve">предоставлению муниципальной услуги </w:t>
                  </w:r>
                  <w:r w:rsidR="00A77626" w:rsidRPr="00A77626">
                    <w:rPr>
                      <w:b/>
                      <w:bCs/>
                      <w:sz w:val="24"/>
                      <w:szCs w:val="24"/>
                    </w:rPr>
                    <w:t xml:space="preserve">«Размещение отдельных видов объектов на землях или земельных участках, находящихся в собственности </w:t>
                  </w:r>
                  <w:r w:rsidR="00A77626">
                    <w:rPr>
                      <w:b/>
                      <w:bCs/>
                      <w:sz w:val="24"/>
                      <w:szCs w:val="24"/>
                    </w:rPr>
                    <w:t>муниципального образования</w:t>
                  </w:r>
                  <w:r w:rsidR="00A77626" w:rsidRPr="00A77626">
                    <w:rPr>
                      <w:b/>
                      <w:bCs/>
                      <w:sz w:val="24"/>
                      <w:szCs w:val="24"/>
                    </w:rPr>
                    <w:t xml:space="preserve">, без предоставления земельных участков и установления сервитутов» </w:t>
                  </w:r>
                </w:p>
              </w:tc>
            </w:tr>
          </w:tbl>
          <w:p w:rsidR="006E78DF" w:rsidRDefault="00587535" w:rsidP="006E78DF">
            <w:pPr>
              <w:ind w:firstLine="708"/>
              <w:jc w:val="both"/>
              <w:rPr>
                <w:sz w:val="24"/>
                <w:szCs w:val="24"/>
              </w:rPr>
            </w:pPr>
            <w:r w:rsidRPr="00000810">
              <w:rPr>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0E18FF" w:rsidRPr="000E18FF">
              <w:rPr>
                <w:sz w:val="24"/>
                <w:szCs w:val="24"/>
              </w:rPr>
              <w:t>Постановлени</w:t>
            </w:r>
            <w:r w:rsidR="000E18FF">
              <w:rPr>
                <w:sz w:val="24"/>
                <w:szCs w:val="24"/>
              </w:rPr>
              <w:t>я</w:t>
            </w:r>
            <w:r w:rsidR="000E18FF" w:rsidRPr="000E18FF">
              <w:rPr>
                <w:sz w:val="24"/>
                <w:szCs w:val="24"/>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000810">
              <w:rPr>
                <w:sz w:val="24"/>
                <w:szCs w:val="24"/>
              </w:rPr>
              <w:t xml:space="preserve"> 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Ромашкинское сельское поселение</w:t>
            </w:r>
            <w:r w:rsidR="009C525A">
              <w:rPr>
                <w:sz w:val="24"/>
                <w:szCs w:val="24"/>
              </w:rPr>
              <w:t xml:space="preserve">, </w:t>
            </w:r>
            <w:r w:rsidR="003A27DB">
              <w:rPr>
                <w:sz w:val="24"/>
                <w:szCs w:val="24"/>
              </w:rPr>
              <w:t xml:space="preserve">Уставом МО Ромашкинское сельское поселение, </w:t>
            </w:r>
            <w:r w:rsidR="009C525A">
              <w:rPr>
                <w:sz w:val="24"/>
                <w:szCs w:val="24"/>
              </w:rPr>
              <w:t>администрация МО Ромашкинское сельское поселение ПОСТАНОВЛЯЕТ</w:t>
            </w:r>
            <w:r w:rsidRPr="00000810">
              <w:rPr>
                <w:sz w:val="24"/>
                <w:szCs w:val="24"/>
              </w:rPr>
              <w:t>:</w:t>
            </w:r>
          </w:p>
          <w:p w:rsidR="00EB616F" w:rsidRDefault="00EB616F" w:rsidP="006E78DF">
            <w:pPr>
              <w:ind w:firstLine="708"/>
              <w:jc w:val="both"/>
              <w:rPr>
                <w:sz w:val="24"/>
                <w:szCs w:val="24"/>
              </w:rPr>
            </w:pPr>
          </w:p>
          <w:p w:rsidR="000E18FF" w:rsidRPr="00EB616F" w:rsidRDefault="00587535" w:rsidP="00EB616F">
            <w:pPr>
              <w:pStyle w:val="a5"/>
              <w:numPr>
                <w:ilvl w:val="0"/>
                <w:numId w:val="18"/>
              </w:numPr>
              <w:ind w:left="709"/>
              <w:rPr>
                <w:b/>
                <w:bCs/>
                <w:sz w:val="24"/>
                <w:szCs w:val="24"/>
              </w:rPr>
            </w:pPr>
            <w:r w:rsidRPr="00EB616F">
              <w:rPr>
                <w:sz w:val="24"/>
                <w:szCs w:val="24"/>
              </w:rPr>
              <w:t xml:space="preserve">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 </w:t>
            </w:r>
            <w:r w:rsidR="000E18FF" w:rsidRPr="00EB616F">
              <w:rPr>
                <w:b/>
                <w:bCs/>
                <w:sz w:val="24"/>
                <w:szCs w:val="24"/>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r w:rsidR="00EB616F">
              <w:rPr>
                <w:b/>
                <w:bCs/>
                <w:sz w:val="24"/>
                <w:szCs w:val="24"/>
              </w:rPr>
              <w:t xml:space="preserve">, </w:t>
            </w:r>
            <w:r w:rsidR="00EB616F">
              <w:rPr>
                <w:bCs/>
                <w:sz w:val="24"/>
                <w:szCs w:val="24"/>
              </w:rPr>
              <w:t>согласно приложению</w:t>
            </w:r>
            <w:r w:rsidR="000E18FF" w:rsidRPr="00EB616F">
              <w:rPr>
                <w:b/>
                <w:bCs/>
                <w:sz w:val="24"/>
                <w:szCs w:val="24"/>
              </w:rPr>
              <w:t xml:space="preserve"> </w:t>
            </w:r>
          </w:p>
          <w:p w:rsidR="000E18FF" w:rsidRPr="00731B47" w:rsidRDefault="000E18FF" w:rsidP="00D93749">
            <w:pPr>
              <w:jc w:val="center"/>
              <w:rPr>
                <w:b/>
                <w:bCs/>
                <w:sz w:val="24"/>
                <w:szCs w:val="24"/>
              </w:rPr>
            </w:pPr>
          </w:p>
          <w:p w:rsidR="006E78DF" w:rsidRDefault="00587535" w:rsidP="006E78DF">
            <w:pPr>
              <w:pStyle w:val="a5"/>
              <w:numPr>
                <w:ilvl w:val="0"/>
                <w:numId w:val="18"/>
              </w:numPr>
              <w:ind w:left="0" w:firstLine="709"/>
              <w:jc w:val="both"/>
              <w:rPr>
                <w:sz w:val="24"/>
                <w:szCs w:val="24"/>
              </w:rPr>
            </w:pPr>
            <w:r w:rsidRPr="006E78DF">
              <w:rPr>
                <w:sz w:val="24"/>
                <w:szCs w:val="24"/>
              </w:rPr>
              <w:t xml:space="preserve">Настоящее постановление подлежит опубликованию (обнародованию) в </w:t>
            </w:r>
            <w:r w:rsidR="009C525A" w:rsidRPr="006E78DF">
              <w:rPr>
                <w:sz w:val="24"/>
                <w:szCs w:val="24"/>
              </w:rPr>
              <w:t xml:space="preserve">газете «Приозерские ведомости» </w:t>
            </w:r>
            <w:r w:rsidRPr="006E78DF">
              <w:rPr>
                <w:sz w:val="24"/>
                <w:szCs w:val="24"/>
              </w:rPr>
              <w:t xml:space="preserve">и на официальном сайте </w:t>
            </w:r>
            <w:hyperlink r:id="rId9" w:history="1">
              <w:r w:rsidRPr="006E78DF">
                <w:rPr>
                  <w:rStyle w:val="a9"/>
                  <w:sz w:val="24"/>
                  <w:szCs w:val="24"/>
                  <w:lang w:val="en-US"/>
                </w:rPr>
                <w:t>www</w:t>
              </w:r>
              <w:r w:rsidRPr="006E78DF">
                <w:rPr>
                  <w:rStyle w:val="a9"/>
                  <w:sz w:val="24"/>
                  <w:szCs w:val="24"/>
                </w:rPr>
                <w:t>.ромашкинское.рф</w:t>
              </w:r>
            </w:hyperlink>
            <w:r w:rsidRPr="006E78DF">
              <w:rPr>
                <w:sz w:val="24"/>
                <w:szCs w:val="24"/>
              </w:rPr>
              <w:t>.</w:t>
            </w:r>
          </w:p>
          <w:p w:rsidR="006E78DF" w:rsidRDefault="00587535" w:rsidP="006E78DF">
            <w:pPr>
              <w:pStyle w:val="a5"/>
              <w:numPr>
                <w:ilvl w:val="0"/>
                <w:numId w:val="18"/>
              </w:numPr>
              <w:ind w:left="0" w:firstLine="709"/>
              <w:jc w:val="both"/>
              <w:rPr>
                <w:sz w:val="24"/>
                <w:szCs w:val="24"/>
              </w:rPr>
            </w:pPr>
            <w:r w:rsidRPr="006E78DF">
              <w:rPr>
                <w:spacing w:val="-4"/>
                <w:sz w:val="24"/>
                <w:szCs w:val="24"/>
              </w:rPr>
              <w:t>Настоящее постановление вступает в силу после официального опубликования (обнародования)</w:t>
            </w:r>
            <w:r w:rsidRPr="006E78DF">
              <w:rPr>
                <w:sz w:val="24"/>
                <w:szCs w:val="24"/>
              </w:rPr>
              <w:t>.</w:t>
            </w:r>
          </w:p>
          <w:p w:rsidR="00587535" w:rsidRPr="006E78DF" w:rsidRDefault="00587535" w:rsidP="006E78DF">
            <w:pPr>
              <w:pStyle w:val="a5"/>
              <w:numPr>
                <w:ilvl w:val="0"/>
                <w:numId w:val="18"/>
              </w:numPr>
              <w:ind w:left="0" w:firstLine="709"/>
              <w:jc w:val="both"/>
              <w:rPr>
                <w:sz w:val="24"/>
                <w:szCs w:val="24"/>
              </w:rPr>
            </w:pPr>
            <w:r w:rsidRPr="006E78DF">
              <w:rPr>
                <w:sz w:val="24"/>
                <w:szCs w:val="24"/>
              </w:rPr>
              <w:t xml:space="preserve">Контроль за выполнением постановления возложить на </w:t>
            </w:r>
            <w:r w:rsidR="00EB616F">
              <w:rPr>
                <w:sz w:val="24"/>
                <w:szCs w:val="24"/>
              </w:rPr>
              <w:t xml:space="preserve">исполняющего обязанности </w:t>
            </w:r>
            <w:r w:rsidRPr="006E78DF">
              <w:rPr>
                <w:sz w:val="24"/>
                <w:szCs w:val="24"/>
              </w:rPr>
              <w:t>заместителя главы администрации МО Ромашкинское сельское поселение.</w:t>
            </w:r>
          </w:p>
          <w:p w:rsidR="00587535" w:rsidRDefault="00587535" w:rsidP="00587535">
            <w:pPr>
              <w:ind w:firstLine="708"/>
              <w:jc w:val="both"/>
              <w:rPr>
                <w:sz w:val="24"/>
                <w:szCs w:val="24"/>
              </w:rPr>
            </w:pPr>
          </w:p>
          <w:p w:rsidR="006E78DF" w:rsidRDefault="006E78DF" w:rsidP="00587535">
            <w:pPr>
              <w:ind w:firstLine="708"/>
              <w:jc w:val="both"/>
              <w:rPr>
                <w:sz w:val="24"/>
                <w:szCs w:val="24"/>
              </w:rPr>
            </w:pPr>
          </w:p>
          <w:p w:rsidR="006E78DF" w:rsidRPr="00000810" w:rsidRDefault="006E78DF" w:rsidP="00587535">
            <w:pPr>
              <w:ind w:firstLine="708"/>
              <w:jc w:val="both"/>
              <w:rPr>
                <w:sz w:val="24"/>
                <w:szCs w:val="24"/>
              </w:rPr>
            </w:pPr>
          </w:p>
          <w:p w:rsidR="001A2015" w:rsidRPr="00000810" w:rsidRDefault="001A2015" w:rsidP="001A2015">
            <w:pPr>
              <w:autoSpaceDE w:val="0"/>
              <w:autoSpaceDN w:val="0"/>
              <w:adjustRightInd w:val="0"/>
              <w:jc w:val="both"/>
              <w:rPr>
                <w:sz w:val="24"/>
                <w:szCs w:val="24"/>
              </w:rPr>
            </w:pPr>
            <w:r w:rsidRPr="00000810">
              <w:rPr>
                <w:sz w:val="24"/>
                <w:szCs w:val="24"/>
              </w:rPr>
              <w:t xml:space="preserve">                 Глава администрации                                                      С.В. Танков</w:t>
            </w:r>
          </w:p>
          <w:p w:rsidR="001A2015" w:rsidRDefault="001A2015" w:rsidP="001A2015">
            <w:pPr>
              <w:autoSpaceDE w:val="0"/>
              <w:autoSpaceDN w:val="0"/>
              <w:adjustRightInd w:val="0"/>
              <w:jc w:val="both"/>
              <w:rPr>
                <w:sz w:val="24"/>
                <w:szCs w:val="24"/>
              </w:rPr>
            </w:pPr>
            <w:r w:rsidRPr="00000810">
              <w:rPr>
                <w:sz w:val="24"/>
                <w:szCs w:val="24"/>
              </w:rPr>
              <w:t xml:space="preserve">           </w:t>
            </w:r>
          </w:p>
          <w:p w:rsidR="006E78DF" w:rsidRDefault="006E78DF" w:rsidP="001A2015">
            <w:pPr>
              <w:autoSpaceDE w:val="0"/>
              <w:autoSpaceDN w:val="0"/>
              <w:adjustRightInd w:val="0"/>
              <w:jc w:val="both"/>
              <w:rPr>
                <w:sz w:val="24"/>
                <w:szCs w:val="24"/>
              </w:rPr>
            </w:pPr>
          </w:p>
          <w:p w:rsidR="006E78DF" w:rsidRDefault="006E78DF" w:rsidP="001A2015">
            <w:pPr>
              <w:autoSpaceDE w:val="0"/>
              <w:autoSpaceDN w:val="0"/>
              <w:adjustRightInd w:val="0"/>
              <w:jc w:val="both"/>
              <w:rPr>
                <w:sz w:val="24"/>
                <w:szCs w:val="24"/>
              </w:rPr>
            </w:pPr>
          </w:p>
          <w:p w:rsidR="006E78DF" w:rsidRDefault="006E78DF" w:rsidP="001A2015">
            <w:pPr>
              <w:autoSpaceDE w:val="0"/>
              <w:autoSpaceDN w:val="0"/>
              <w:adjustRightInd w:val="0"/>
              <w:jc w:val="both"/>
              <w:rPr>
                <w:sz w:val="24"/>
                <w:szCs w:val="24"/>
              </w:rPr>
            </w:pPr>
          </w:p>
          <w:p w:rsidR="006E78DF" w:rsidRDefault="006E78DF" w:rsidP="001A2015">
            <w:pPr>
              <w:autoSpaceDE w:val="0"/>
              <w:autoSpaceDN w:val="0"/>
              <w:adjustRightInd w:val="0"/>
              <w:jc w:val="both"/>
              <w:rPr>
                <w:sz w:val="24"/>
                <w:szCs w:val="24"/>
              </w:rPr>
            </w:pPr>
          </w:p>
          <w:p w:rsidR="006E78DF" w:rsidRPr="00000810" w:rsidRDefault="006E78DF" w:rsidP="001A2015">
            <w:pPr>
              <w:autoSpaceDE w:val="0"/>
              <w:autoSpaceDN w:val="0"/>
              <w:adjustRightInd w:val="0"/>
              <w:jc w:val="both"/>
              <w:rPr>
                <w:sz w:val="24"/>
                <w:szCs w:val="24"/>
              </w:rPr>
            </w:pPr>
          </w:p>
          <w:p w:rsidR="00587535" w:rsidRPr="009C525A" w:rsidRDefault="00587535" w:rsidP="00587535">
            <w:pPr>
              <w:autoSpaceDE w:val="0"/>
              <w:autoSpaceDN w:val="0"/>
              <w:adjustRightInd w:val="0"/>
              <w:jc w:val="both"/>
            </w:pPr>
            <w:r w:rsidRPr="009C525A">
              <w:t xml:space="preserve">Исп: </w:t>
            </w:r>
            <w:r w:rsidR="00EB616F">
              <w:t>Караулов А.Б.</w:t>
            </w:r>
            <w:r w:rsidRPr="009C525A">
              <w:t xml:space="preserve"> (813) 79-99-515</w:t>
            </w:r>
          </w:p>
          <w:p w:rsidR="00587535" w:rsidRPr="00000810" w:rsidRDefault="00587535" w:rsidP="00587535">
            <w:pPr>
              <w:autoSpaceDE w:val="0"/>
              <w:autoSpaceDN w:val="0"/>
              <w:adjustRightInd w:val="0"/>
              <w:jc w:val="both"/>
              <w:rPr>
                <w:sz w:val="24"/>
                <w:szCs w:val="24"/>
              </w:rPr>
            </w:pPr>
            <w:r w:rsidRPr="009C525A">
              <w:t>Разослано: в дело -2, прокуратура- 1, администратор сайта- 1, заинтересованные лица- 5</w:t>
            </w:r>
          </w:p>
          <w:p w:rsidR="00587535" w:rsidRPr="00000810" w:rsidRDefault="00587535" w:rsidP="00587535">
            <w:pPr>
              <w:autoSpaceDE w:val="0"/>
              <w:autoSpaceDN w:val="0"/>
              <w:adjustRightInd w:val="0"/>
              <w:jc w:val="both"/>
              <w:rPr>
                <w:sz w:val="24"/>
                <w:szCs w:val="24"/>
              </w:rPr>
            </w:pPr>
          </w:p>
          <w:p w:rsidR="008829CE" w:rsidRPr="008829CE" w:rsidRDefault="00587535" w:rsidP="00587535">
            <w:pPr>
              <w:ind w:firstLine="540"/>
              <w:jc w:val="right"/>
            </w:pPr>
            <w:r w:rsidRPr="008829CE">
              <w:t xml:space="preserve">Приложение </w:t>
            </w:r>
          </w:p>
          <w:p w:rsidR="00587535" w:rsidRPr="008829CE" w:rsidRDefault="00587535" w:rsidP="00587535">
            <w:pPr>
              <w:ind w:firstLine="540"/>
              <w:jc w:val="right"/>
            </w:pPr>
            <w:r w:rsidRPr="008829CE">
              <w:t xml:space="preserve">к Постановлению  администрации </w:t>
            </w:r>
          </w:p>
          <w:p w:rsidR="00587535" w:rsidRPr="008829CE" w:rsidRDefault="00587535" w:rsidP="00587535">
            <w:pPr>
              <w:ind w:firstLine="540"/>
              <w:jc w:val="right"/>
            </w:pPr>
            <w:r w:rsidRPr="008829CE">
              <w:t xml:space="preserve">муниципального образования </w:t>
            </w:r>
          </w:p>
          <w:p w:rsidR="00587535" w:rsidRPr="008829CE" w:rsidRDefault="00587535" w:rsidP="00587535">
            <w:pPr>
              <w:ind w:firstLine="540"/>
              <w:jc w:val="right"/>
            </w:pPr>
            <w:r w:rsidRPr="008829CE">
              <w:t>Ромашкинское сельское поселение</w:t>
            </w:r>
          </w:p>
          <w:p w:rsidR="001A2015" w:rsidRPr="006E78DF" w:rsidRDefault="00587535" w:rsidP="006E578C">
            <w:pPr>
              <w:pStyle w:val="af1"/>
              <w:spacing w:after="0"/>
              <w:ind w:firstLine="540"/>
              <w:jc w:val="right"/>
            </w:pPr>
            <w:r w:rsidRPr="008829CE">
              <w:rPr>
                <w:sz w:val="20"/>
                <w:szCs w:val="20"/>
              </w:rPr>
              <w:t xml:space="preserve">от </w:t>
            </w:r>
            <w:r w:rsidR="00E71F40">
              <w:rPr>
                <w:sz w:val="20"/>
                <w:szCs w:val="20"/>
              </w:rPr>
              <w:t>07</w:t>
            </w:r>
            <w:r w:rsidR="006E578C">
              <w:rPr>
                <w:sz w:val="20"/>
                <w:szCs w:val="20"/>
              </w:rPr>
              <w:t>.</w:t>
            </w:r>
            <w:r w:rsidR="00E71F40">
              <w:rPr>
                <w:sz w:val="20"/>
                <w:szCs w:val="20"/>
              </w:rPr>
              <w:t>0</w:t>
            </w:r>
            <w:r w:rsidR="006E578C">
              <w:rPr>
                <w:sz w:val="20"/>
                <w:szCs w:val="20"/>
              </w:rPr>
              <w:t>2.</w:t>
            </w:r>
            <w:r w:rsidRPr="008829CE">
              <w:rPr>
                <w:sz w:val="20"/>
                <w:szCs w:val="20"/>
              </w:rPr>
              <w:t>201</w:t>
            </w:r>
            <w:r w:rsidR="00E71F40">
              <w:rPr>
                <w:sz w:val="20"/>
                <w:szCs w:val="20"/>
              </w:rPr>
              <w:t xml:space="preserve">7 </w:t>
            </w:r>
            <w:r w:rsidRPr="008829CE">
              <w:rPr>
                <w:sz w:val="20"/>
                <w:szCs w:val="20"/>
              </w:rPr>
              <w:t xml:space="preserve"> № </w:t>
            </w:r>
            <w:r w:rsidR="00E71F40">
              <w:rPr>
                <w:sz w:val="20"/>
                <w:szCs w:val="20"/>
              </w:rPr>
              <w:t>4</w:t>
            </w:r>
            <w:r w:rsidR="00D67134">
              <w:rPr>
                <w:sz w:val="20"/>
                <w:szCs w:val="20"/>
              </w:rPr>
              <w:t>9</w:t>
            </w:r>
          </w:p>
          <w:p w:rsidR="008C310F" w:rsidRPr="006E78DF" w:rsidRDefault="00587535" w:rsidP="00587535">
            <w:pPr>
              <w:widowControl w:val="0"/>
              <w:tabs>
                <w:tab w:val="left" w:pos="142"/>
                <w:tab w:val="left" w:pos="284"/>
              </w:tabs>
              <w:autoSpaceDE w:val="0"/>
              <w:autoSpaceDN w:val="0"/>
              <w:adjustRightInd w:val="0"/>
              <w:ind w:left="-567" w:firstLine="340"/>
              <w:jc w:val="center"/>
              <w:outlineLvl w:val="0"/>
              <w:rPr>
                <w:b/>
                <w:bCs/>
                <w:color w:val="1D1B11"/>
                <w:sz w:val="24"/>
                <w:szCs w:val="24"/>
              </w:rPr>
            </w:pPr>
            <w:r w:rsidRPr="006E78DF">
              <w:rPr>
                <w:b/>
                <w:bCs/>
                <w:color w:val="1D1B11"/>
                <w:sz w:val="24"/>
                <w:szCs w:val="24"/>
              </w:rPr>
              <w:t>АДМИНИСТРАТИВНЫЙ РЕГЛАМЕНТ</w:t>
            </w:r>
          </w:p>
          <w:p w:rsidR="008E3EE2" w:rsidRPr="00A92D5D" w:rsidRDefault="008C310F" w:rsidP="008E3EE2">
            <w:pPr>
              <w:widowControl w:val="0"/>
              <w:tabs>
                <w:tab w:val="left" w:pos="142"/>
                <w:tab w:val="left" w:pos="284"/>
              </w:tabs>
              <w:autoSpaceDE w:val="0"/>
              <w:autoSpaceDN w:val="0"/>
              <w:adjustRightInd w:val="0"/>
              <w:ind w:left="34"/>
              <w:jc w:val="center"/>
              <w:outlineLvl w:val="0"/>
              <w:rPr>
                <w:b/>
                <w:color w:val="1D1B11"/>
                <w:sz w:val="24"/>
                <w:szCs w:val="24"/>
              </w:rPr>
            </w:pPr>
            <w:r w:rsidRPr="006E78DF">
              <w:rPr>
                <w:b/>
                <w:bCs/>
                <w:color w:val="1D1B11"/>
                <w:sz w:val="24"/>
                <w:szCs w:val="24"/>
              </w:rPr>
              <w:t xml:space="preserve">администрации МО Ромашкинское сельское поселение </w:t>
            </w:r>
            <w:r w:rsidR="00587535" w:rsidRPr="006E78DF">
              <w:rPr>
                <w:b/>
                <w:bCs/>
                <w:color w:val="1D1B11"/>
                <w:sz w:val="24"/>
                <w:szCs w:val="24"/>
              </w:rPr>
              <w:br/>
              <w:t xml:space="preserve">предоставления муниципальной услуги </w:t>
            </w:r>
            <w:bookmarkStart w:id="1" w:name="sub_1002"/>
            <w:r w:rsidR="005A0544" w:rsidRPr="00EB616F">
              <w:rPr>
                <w:b/>
                <w:bCs/>
                <w:sz w:val="24"/>
                <w:szCs w:val="24"/>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r w:rsidR="00F631A5" w:rsidRPr="00A92D5D">
              <w:rPr>
                <w:b/>
                <w:bCs/>
                <w:sz w:val="24"/>
                <w:szCs w:val="24"/>
              </w:rPr>
              <w:br/>
            </w:r>
            <w:bookmarkStart w:id="2" w:name="sub_1001"/>
          </w:p>
          <w:p w:rsidR="00081597" w:rsidRPr="00081597" w:rsidRDefault="00081597" w:rsidP="00102953">
            <w:pPr>
              <w:widowControl w:val="0"/>
              <w:tabs>
                <w:tab w:val="left" w:pos="142"/>
                <w:tab w:val="left" w:pos="284"/>
              </w:tabs>
              <w:autoSpaceDE w:val="0"/>
              <w:autoSpaceDN w:val="0"/>
              <w:adjustRightInd w:val="0"/>
              <w:jc w:val="center"/>
              <w:outlineLvl w:val="0"/>
              <w:rPr>
                <w:b/>
                <w:bCs/>
                <w:sz w:val="18"/>
                <w:szCs w:val="18"/>
              </w:rPr>
            </w:pPr>
          </w:p>
          <w:p w:rsidR="00F631A5" w:rsidRPr="006E78DF" w:rsidRDefault="00F631A5" w:rsidP="00081597">
            <w:pPr>
              <w:pStyle w:val="af3"/>
              <w:ind w:firstLine="340"/>
              <w:rPr>
                <w:b/>
                <w:bCs/>
                <w:sz w:val="24"/>
              </w:rPr>
            </w:pPr>
            <w:r w:rsidRPr="006E78DF">
              <w:rPr>
                <w:b/>
                <w:bCs/>
                <w:sz w:val="24"/>
              </w:rPr>
              <w:t>1. Общие положения</w:t>
            </w:r>
          </w:p>
          <w:bookmarkEnd w:id="2"/>
          <w:p w:rsidR="00F631A5" w:rsidRPr="00081597" w:rsidRDefault="00F631A5" w:rsidP="00F631A5">
            <w:pPr>
              <w:widowControl w:val="0"/>
              <w:tabs>
                <w:tab w:val="left" w:pos="142"/>
                <w:tab w:val="left" w:pos="284"/>
              </w:tabs>
              <w:autoSpaceDE w:val="0"/>
              <w:autoSpaceDN w:val="0"/>
              <w:adjustRightInd w:val="0"/>
              <w:ind w:firstLine="340"/>
              <w:jc w:val="both"/>
              <w:rPr>
                <w:sz w:val="16"/>
                <w:szCs w:val="16"/>
              </w:rPr>
            </w:pPr>
          </w:p>
          <w:p w:rsidR="00F631A5" w:rsidRPr="006E78DF" w:rsidRDefault="00F631A5" w:rsidP="00F631A5">
            <w:pPr>
              <w:widowControl w:val="0"/>
              <w:numPr>
                <w:ilvl w:val="1"/>
                <w:numId w:val="17"/>
              </w:numPr>
              <w:tabs>
                <w:tab w:val="left" w:pos="0"/>
              </w:tabs>
              <w:autoSpaceDE w:val="0"/>
              <w:autoSpaceDN w:val="0"/>
              <w:adjustRightInd w:val="0"/>
              <w:ind w:left="0" w:firstLine="709"/>
              <w:jc w:val="both"/>
              <w:rPr>
                <w:sz w:val="24"/>
                <w:szCs w:val="24"/>
                <w:lang w:val="x-none"/>
              </w:rPr>
            </w:pPr>
            <w:bookmarkStart w:id="3" w:name="sub_1011"/>
            <w:r w:rsidRPr="006E78DF">
              <w:rPr>
                <w:sz w:val="24"/>
                <w:szCs w:val="24"/>
              </w:rPr>
              <w:t xml:space="preserve">Наименование муниципальной услуги: </w:t>
            </w:r>
            <w:r w:rsidR="005A0544" w:rsidRPr="005A0544">
              <w:rPr>
                <w:bCs/>
                <w:sz w:val="24"/>
                <w:szCs w:val="24"/>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r w:rsidRPr="006E78DF">
              <w:rPr>
                <w:sz w:val="24"/>
                <w:szCs w:val="24"/>
              </w:rPr>
              <w:t xml:space="preserve"> (далее – муниципальная услуга).</w:t>
            </w:r>
          </w:p>
          <w:p w:rsidR="00F631A5" w:rsidRPr="006E78DF" w:rsidRDefault="00F631A5" w:rsidP="00F631A5">
            <w:pPr>
              <w:widowControl w:val="0"/>
              <w:tabs>
                <w:tab w:val="left" w:pos="0"/>
              </w:tabs>
              <w:autoSpaceDE w:val="0"/>
              <w:autoSpaceDN w:val="0"/>
              <w:adjustRightInd w:val="0"/>
              <w:ind w:firstLine="709"/>
              <w:jc w:val="both"/>
              <w:rPr>
                <w:sz w:val="24"/>
                <w:szCs w:val="24"/>
              </w:rPr>
            </w:pPr>
            <w:r w:rsidRPr="006E78DF">
              <w:rPr>
                <w:sz w:val="24"/>
                <w:szCs w:val="24"/>
              </w:rPr>
              <w:t>1.2. Наименование органа местного самоуправления</w:t>
            </w:r>
            <w:r w:rsidR="008E507F">
              <w:rPr>
                <w:sz w:val="24"/>
                <w:szCs w:val="24"/>
              </w:rPr>
              <w:t xml:space="preserve"> </w:t>
            </w:r>
            <w:r w:rsidRPr="006E78DF">
              <w:rPr>
                <w:sz w:val="24"/>
                <w:szCs w:val="24"/>
              </w:rPr>
              <w:t xml:space="preserve">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631A5" w:rsidRPr="006E78DF" w:rsidRDefault="00F631A5" w:rsidP="00F631A5">
            <w:pPr>
              <w:widowControl w:val="0"/>
              <w:tabs>
                <w:tab w:val="left" w:pos="0"/>
              </w:tabs>
              <w:autoSpaceDE w:val="0"/>
              <w:autoSpaceDN w:val="0"/>
              <w:adjustRightInd w:val="0"/>
              <w:ind w:firstLine="709"/>
              <w:jc w:val="both"/>
              <w:rPr>
                <w:sz w:val="24"/>
                <w:szCs w:val="24"/>
              </w:rPr>
            </w:pPr>
            <w:r w:rsidRPr="006E78DF">
              <w:rPr>
                <w:sz w:val="24"/>
                <w:szCs w:val="24"/>
              </w:rPr>
              <w:t xml:space="preserve">1.2.1. Муниципальную услугу предоставляет  </w:t>
            </w:r>
            <w:r w:rsidR="003F57B8">
              <w:rPr>
                <w:sz w:val="24"/>
                <w:szCs w:val="24"/>
              </w:rPr>
              <w:t xml:space="preserve">администрация муниципального образования Ромашкинское сельское поселение </w:t>
            </w:r>
            <w:r w:rsidRPr="006E78DF">
              <w:rPr>
                <w:sz w:val="24"/>
                <w:szCs w:val="24"/>
              </w:rPr>
              <w:t xml:space="preserve">(далее - Администрация).                                                        </w:t>
            </w:r>
          </w:p>
          <w:p w:rsidR="00F631A5" w:rsidRPr="006E78DF" w:rsidRDefault="00F631A5" w:rsidP="00F631A5">
            <w:pPr>
              <w:widowControl w:val="0"/>
              <w:tabs>
                <w:tab w:val="left" w:pos="0"/>
              </w:tabs>
              <w:autoSpaceDE w:val="0"/>
              <w:autoSpaceDN w:val="0"/>
              <w:adjustRightInd w:val="0"/>
              <w:ind w:firstLine="709"/>
              <w:jc w:val="both"/>
              <w:rPr>
                <w:sz w:val="24"/>
                <w:szCs w:val="24"/>
              </w:rPr>
            </w:pPr>
            <w:r w:rsidRPr="006E78DF">
              <w:rPr>
                <w:sz w:val="24"/>
                <w:szCs w:val="24"/>
              </w:rPr>
              <w:t>1.2.2.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631A5" w:rsidRPr="006E78DF" w:rsidRDefault="00F631A5" w:rsidP="00F631A5">
            <w:pPr>
              <w:widowControl w:val="0"/>
              <w:tabs>
                <w:tab w:val="left" w:pos="0"/>
              </w:tabs>
              <w:autoSpaceDE w:val="0"/>
              <w:autoSpaceDN w:val="0"/>
              <w:adjustRightInd w:val="0"/>
              <w:ind w:firstLine="709"/>
              <w:jc w:val="both"/>
              <w:rPr>
                <w:sz w:val="24"/>
                <w:szCs w:val="24"/>
              </w:rPr>
            </w:pPr>
            <w:r w:rsidRPr="006E78DF">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1.3. Информация о месте нахождения и графике работы А</w:t>
            </w:r>
            <w:r w:rsidR="003F57B8">
              <w:rPr>
                <w:sz w:val="24"/>
                <w:szCs w:val="24"/>
              </w:rPr>
              <w:t>дминистрации.</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Место нахождения</w:t>
            </w:r>
            <w:r w:rsidR="003F57B8">
              <w:rPr>
                <w:sz w:val="24"/>
                <w:szCs w:val="24"/>
              </w:rPr>
              <w:t xml:space="preserve">: Ленинградская область, Приозерский район, п. Ромашки, ул. </w:t>
            </w:r>
            <w:r w:rsidR="00B10DF6">
              <w:rPr>
                <w:sz w:val="24"/>
                <w:szCs w:val="24"/>
              </w:rPr>
              <w:t>Н</w:t>
            </w:r>
            <w:r w:rsidR="003F57B8">
              <w:rPr>
                <w:sz w:val="24"/>
                <w:szCs w:val="24"/>
              </w:rPr>
              <w:t>овостроек, дом 16</w:t>
            </w:r>
            <w:r w:rsidRPr="006E78DF">
              <w:rPr>
                <w:sz w:val="24"/>
                <w:szCs w:val="24"/>
              </w:rPr>
              <w:t>;</w:t>
            </w:r>
          </w:p>
          <w:p w:rsidR="003F57B8" w:rsidRPr="00000810" w:rsidRDefault="003F57B8" w:rsidP="003F57B8">
            <w:pPr>
              <w:pStyle w:val="consplusnormal"/>
              <w:spacing w:before="0" w:beforeAutospacing="0" w:after="0" w:afterAutospacing="0"/>
              <w:ind w:firstLine="851"/>
              <w:jc w:val="both"/>
            </w:pPr>
            <w:r w:rsidRPr="00000810">
              <w:rPr>
                <w:color w:val="1D1B11"/>
              </w:rPr>
              <w:t xml:space="preserve">График работы: </w:t>
            </w:r>
            <w:r w:rsidRPr="00000810">
              <w:t>понедельник - пятница с 09.00 до 17.15, перерыв - с 13.00 до 14.00; выходные - суббота, воскресенье.</w:t>
            </w:r>
          </w:p>
          <w:p w:rsidR="003F57B8" w:rsidRPr="00000810" w:rsidRDefault="003F57B8" w:rsidP="003F57B8">
            <w:pPr>
              <w:pStyle w:val="consplusnormal"/>
              <w:spacing w:before="0" w:beforeAutospacing="0" w:after="0" w:afterAutospacing="0"/>
              <w:ind w:firstLine="851"/>
              <w:jc w:val="both"/>
            </w:pPr>
            <w:r w:rsidRPr="00000810">
              <w:rPr>
                <w:color w:val="1D1B11"/>
              </w:rPr>
              <w:t xml:space="preserve">Справочный телефон (факс) администрации муниципального образования Ромашкинское сельское поселение: </w:t>
            </w:r>
            <w:r w:rsidRPr="00000810">
              <w:t>(813)79-99-555, (813)79-99-515, факс: (813)79-99-679</w:t>
            </w:r>
            <w:r w:rsidRPr="00000810">
              <w:rPr>
                <w:color w:val="1D1B11"/>
              </w:rPr>
              <w:t xml:space="preserve">, адрес электронной почты (E-mail): </w:t>
            </w:r>
            <w:r w:rsidRPr="00000810">
              <w:rPr>
                <w:lang w:val="en-US"/>
              </w:rPr>
              <w:t>romashki</w:t>
            </w:r>
            <w:r w:rsidRPr="00000810">
              <w:t>-</w:t>
            </w:r>
            <w:r w:rsidRPr="00000810">
              <w:rPr>
                <w:lang w:val="en-US"/>
              </w:rPr>
              <w:t>sp</w:t>
            </w:r>
            <w:r w:rsidRPr="00000810">
              <w:t>@</w:t>
            </w:r>
            <w:r w:rsidRPr="00000810">
              <w:rPr>
                <w:lang w:val="en-US"/>
              </w:rPr>
              <w:t>mail</w:t>
            </w:r>
            <w:r w:rsidRPr="00000810">
              <w:t>.ru.</w:t>
            </w:r>
          </w:p>
          <w:bookmarkEnd w:id="3"/>
          <w:p w:rsidR="005A0544" w:rsidRPr="005A0544" w:rsidRDefault="005A0544" w:rsidP="005A0544">
            <w:pPr>
              <w:ind w:firstLine="567"/>
              <w:jc w:val="both"/>
              <w:rPr>
                <w:rFonts w:eastAsia="Calibri"/>
                <w:sz w:val="24"/>
                <w:szCs w:val="24"/>
              </w:rPr>
            </w:pPr>
            <w:r w:rsidRPr="005A0544">
              <w:rPr>
                <w:rFonts w:eastAsiaTheme="minorEastAsia"/>
                <w:sz w:val="24"/>
                <w:szCs w:val="24"/>
              </w:rPr>
              <w:t xml:space="preserve">1.4. </w:t>
            </w:r>
            <w:r w:rsidRPr="005A0544">
              <w:rPr>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5A0544">
              <w:rPr>
                <w:rFonts w:eastAsiaTheme="minorEastAsia"/>
                <w:sz w:val="24"/>
                <w:szCs w:val="24"/>
              </w:rPr>
              <w:t>правочные телефоны органов местного самоуправления для получения информации, связанной с предоставлением муниципальной услуги,</w:t>
            </w:r>
            <w:r w:rsidRPr="005A0544">
              <w:rPr>
                <w:sz w:val="24"/>
                <w:szCs w:val="24"/>
              </w:rPr>
              <w:t xml:space="preserve"> приведены в приложении 1 к настоящим методическим рекомендациям.</w:t>
            </w:r>
          </w:p>
          <w:p w:rsidR="005A0544" w:rsidRPr="005A0544" w:rsidRDefault="005A0544" w:rsidP="005A0544">
            <w:pPr>
              <w:widowControl w:val="0"/>
              <w:autoSpaceDE w:val="0"/>
              <w:autoSpaceDN w:val="0"/>
              <w:adjustRightInd w:val="0"/>
              <w:ind w:firstLine="540"/>
              <w:jc w:val="both"/>
              <w:rPr>
                <w:sz w:val="24"/>
                <w:szCs w:val="24"/>
              </w:rPr>
            </w:pPr>
            <w:r w:rsidRPr="005A0544">
              <w:rPr>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A0544" w:rsidRPr="005A0544" w:rsidRDefault="005A0544" w:rsidP="005A0544">
            <w:pPr>
              <w:ind w:firstLine="567"/>
              <w:jc w:val="both"/>
              <w:rPr>
                <w:sz w:val="24"/>
                <w:szCs w:val="24"/>
              </w:rPr>
            </w:pPr>
            <w:r w:rsidRPr="005A0544">
              <w:rPr>
                <w:sz w:val="24"/>
                <w:szCs w:val="24"/>
              </w:rPr>
              <w:t>Информация о местах нахождения и графике работы, справочных телефонах и адресах электронной почты МФЦ приведена в приложении 2</w:t>
            </w:r>
            <w:r w:rsidRPr="005A0544">
              <w:rPr>
                <w:rFonts w:eastAsiaTheme="minorEastAsia"/>
                <w:sz w:val="24"/>
                <w:szCs w:val="24"/>
              </w:rPr>
              <w:t xml:space="preserve"> к настоящим методическим рекомендациям</w:t>
            </w:r>
            <w:r w:rsidRPr="005A0544">
              <w:rPr>
                <w:sz w:val="24"/>
                <w:szCs w:val="24"/>
              </w:rPr>
              <w:t>.</w:t>
            </w:r>
          </w:p>
          <w:p w:rsidR="005A0544" w:rsidRPr="005A0544" w:rsidRDefault="005A0544" w:rsidP="005A0544">
            <w:pPr>
              <w:widowControl w:val="0"/>
              <w:autoSpaceDE w:val="0"/>
              <w:autoSpaceDN w:val="0"/>
              <w:adjustRightInd w:val="0"/>
              <w:ind w:firstLine="567"/>
              <w:jc w:val="both"/>
              <w:rPr>
                <w:sz w:val="24"/>
                <w:szCs w:val="24"/>
              </w:rPr>
            </w:pPr>
            <w:r w:rsidRPr="005A0544">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A0544" w:rsidRPr="005A0544" w:rsidRDefault="005A0544" w:rsidP="005A0544">
            <w:pPr>
              <w:widowControl w:val="0"/>
              <w:autoSpaceDE w:val="0"/>
              <w:autoSpaceDN w:val="0"/>
              <w:adjustRightInd w:val="0"/>
              <w:ind w:firstLine="567"/>
              <w:jc w:val="both"/>
              <w:rPr>
                <w:sz w:val="24"/>
                <w:szCs w:val="24"/>
              </w:rPr>
            </w:pPr>
          </w:p>
          <w:p w:rsidR="00F631A5" w:rsidRPr="006E78DF" w:rsidRDefault="00F631A5" w:rsidP="00F631A5">
            <w:pPr>
              <w:widowControl w:val="0"/>
              <w:tabs>
                <w:tab w:val="left" w:pos="0"/>
                <w:tab w:val="left" w:pos="142"/>
              </w:tabs>
              <w:autoSpaceDE w:val="0"/>
              <w:autoSpaceDN w:val="0"/>
              <w:adjustRightInd w:val="0"/>
              <w:ind w:firstLine="709"/>
              <w:jc w:val="both"/>
              <w:rPr>
                <w:sz w:val="24"/>
                <w:szCs w:val="24"/>
              </w:rPr>
            </w:pPr>
            <w:bookmarkStart w:id="4" w:name="sub_106"/>
            <w:r w:rsidRPr="006E78DF">
              <w:rPr>
                <w:sz w:val="24"/>
                <w:szCs w:val="24"/>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F631A5" w:rsidRPr="006E78DF" w:rsidRDefault="00F631A5" w:rsidP="00F631A5">
            <w:pPr>
              <w:widowControl w:val="0"/>
              <w:tabs>
                <w:tab w:val="left" w:pos="0"/>
                <w:tab w:val="left" w:pos="142"/>
                <w:tab w:val="left" w:pos="284"/>
              </w:tabs>
              <w:autoSpaceDE w:val="0"/>
              <w:autoSpaceDN w:val="0"/>
              <w:adjustRightInd w:val="0"/>
              <w:ind w:firstLine="709"/>
              <w:jc w:val="both"/>
              <w:rPr>
                <w:sz w:val="24"/>
                <w:szCs w:val="24"/>
              </w:rPr>
            </w:pPr>
            <w:r w:rsidRPr="006E78DF">
              <w:rPr>
                <w:sz w:val="24"/>
                <w:szCs w:val="24"/>
              </w:rPr>
              <w:t>Информация по вопросам предоставления Муниципальной услуги, в том числе о ходе ее предоставления может быть получена:</w:t>
            </w:r>
          </w:p>
          <w:p w:rsidR="00F631A5" w:rsidRPr="006E78DF" w:rsidRDefault="00F631A5" w:rsidP="00F631A5">
            <w:pPr>
              <w:widowControl w:val="0"/>
              <w:tabs>
                <w:tab w:val="left" w:pos="0"/>
                <w:tab w:val="left" w:pos="142"/>
                <w:tab w:val="left" w:pos="284"/>
              </w:tabs>
              <w:autoSpaceDE w:val="0"/>
              <w:autoSpaceDN w:val="0"/>
              <w:adjustRightInd w:val="0"/>
              <w:ind w:firstLine="709"/>
              <w:jc w:val="both"/>
              <w:rPr>
                <w:sz w:val="24"/>
                <w:szCs w:val="24"/>
              </w:rPr>
            </w:pPr>
            <w:r w:rsidRPr="006E78DF">
              <w:rPr>
                <w:sz w:val="24"/>
                <w:szCs w:val="24"/>
              </w:rPr>
              <w:t xml:space="preserve">а) устно - по адресу, указанному </w:t>
            </w:r>
            <w:hyperlink w:anchor="sub_103" w:history="1">
              <w:r w:rsidRPr="003F57B8">
                <w:rPr>
                  <w:rStyle w:val="a9"/>
                  <w:color w:val="auto"/>
                  <w:sz w:val="24"/>
                  <w:szCs w:val="24"/>
                  <w:u w:val="none"/>
                </w:rPr>
                <w:t>в пункте 1.3</w:t>
              </w:r>
            </w:hyperlink>
            <w:r w:rsidRPr="003F57B8">
              <w:rPr>
                <w:sz w:val="24"/>
                <w:szCs w:val="24"/>
              </w:rPr>
              <w:t xml:space="preserve"> на</w:t>
            </w:r>
            <w:r w:rsidRPr="006E78DF">
              <w:rPr>
                <w:sz w:val="24"/>
                <w:szCs w:val="24"/>
              </w:rPr>
              <w:t xml:space="preserve">стоящего Административного регламента в приемные дни </w:t>
            </w:r>
            <w:r w:rsidR="003F57B8">
              <w:rPr>
                <w:sz w:val="24"/>
                <w:szCs w:val="24"/>
              </w:rPr>
              <w:t>администрации</w:t>
            </w:r>
            <w:r w:rsidRPr="006E78DF">
              <w:rPr>
                <w:sz w:val="24"/>
                <w:szCs w:val="24"/>
              </w:rPr>
              <w:t xml:space="preserve"> по предварительной записи (запись осуществляется по справочному телефону, указанному в </w:t>
            </w:r>
            <w:hyperlink w:anchor="sub_104" w:history="1">
              <w:r w:rsidRPr="003F57B8">
                <w:rPr>
                  <w:rStyle w:val="a9"/>
                  <w:color w:val="auto"/>
                  <w:sz w:val="24"/>
                  <w:szCs w:val="24"/>
                  <w:u w:val="none"/>
                </w:rPr>
                <w:t>пункте 1.</w:t>
              </w:r>
            </w:hyperlink>
            <w:r w:rsidRPr="003F57B8">
              <w:rPr>
                <w:sz w:val="24"/>
                <w:szCs w:val="24"/>
              </w:rPr>
              <w:t>3</w:t>
            </w:r>
            <w:r w:rsidRPr="006E78DF">
              <w:rPr>
                <w:sz w:val="24"/>
                <w:szCs w:val="24"/>
              </w:rPr>
              <w:t xml:space="preserve"> настоящего Административного регламента).</w:t>
            </w:r>
          </w:p>
          <w:p w:rsidR="00F631A5" w:rsidRPr="006E78DF" w:rsidRDefault="00F631A5" w:rsidP="00F631A5">
            <w:pPr>
              <w:widowControl w:val="0"/>
              <w:tabs>
                <w:tab w:val="left" w:pos="0"/>
                <w:tab w:val="left" w:pos="142"/>
                <w:tab w:val="left" w:pos="284"/>
              </w:tabs>
              <w:autoSpaceDE w:val="0"/>
              <w:autoSpaceDN w:val="0"/>
              <w:adjustRightInd w:val="0"/>
              <w:ind w:firstLine="709"/>
              <w:jc w:val="both"/>
              <w:rPr>
                <w:sz w:val="24"/>
                <w:szCs w:val="24"/>
              </w:rPr>
            </w:pPr>
            <w:r w:rsidRPr="006E78DF">
              <w:rPr>
                <w:sz w:val="24"/>
                <w:szCs w:val="24"/>
              </w:rPr>
              <w:t>Время консультирования при личном обращении не должно превышать 15 минут.</w:t>
            </w:r>
          </w:p>
          <w:p w:rsidR="00F631A5" w:rsidRPr="006E78DF" w:rsidRDefault="00F631A5" w:rsidP="00F631A5">
            <w:pPr>
              <w:widowControl w:val="0"/>
              <w:tabs>
                <w:tab w:val="left" w:pos="0"/>
                <w:tab w:val="left" w:pos="142"/>
                <w:tab w:val="left" w:pos="284"/>
              </w:tabs>
              <w:autoSpaceDE w:val="0"/>
              <w:autoSpaceDN w:val="0"/>
              <w:adjustRightInd w:val="0"/>
              <w:ind w:firstLine="709"/>
              <w:jc w:val="both"/>
              <w:rPr>
                <w:sz w:val="24"/>
                <w:szCs w:val="24"/>
              </w:rPr>
            </w:pPr>
            <w:r w:rsidRPr="006E78DF">
              <w:rPr>
                <w:sz w:val="24"/>
                <w:szCs w:val="24"/>
              </w:rPr>
              <w:t xml:space="preserve">б) письменно - путем направления почтового отправления по адресу, указанному в </w:t>
            </w:r>
            <w:hyperlink w:anchor="sub_103" w:history="1">
              <w:r w:rsidRPr="006E78DF">
                <w:rPr>
                  <w:sz w:val="24"/>
                  <w:szCs w:val="24"/>
                </w:rPr>
                <w:t>пункте 1.3</w:t>
              </w:r>
            </w:hyperlink>
            <w:r w:rsidRPr="006E78DF">
              <w:rPr>
                <w:sz w:val="24"/>
                <w:szCs w:val="24"/>
              </w:rPr>
              <w:t xml:space="preserve"> настоящего Административного регламента;</w:t>
            </w:r>
          </w:p>
          <w:p w:rsidR="00F631A5" w:rsidRPr="006E78DF" w:rsidRDefault="00F631A5" w:rsidP="00F631A5">
            <w:pPr>
              <w:widowControl w:val="0"/>
              <w:tabs>
                <w:tab w:val="left" w:pos="0"/>
                <w:tab w:val="left" w:pos="142"/>
                <w:tab w:val="left" w:pos="284"/>
              </w:tabs>
              <w:autoSpaceDE w:val="0"/>
              <w:autoSpaceDN w:val="0"/>
              <w:adjustRightInd w:val="0"/>
              <w:ind w:firstLine="709"/>
              <w:jc w:val="both"/>
              <w:rPr>
                <w:sz w:val="24"/>
                <w:szCs w:val="24"/>
              </w:rPr>
            </w:pPr>
            <w:r w:rsidRPr="006E78DF">
              <w:rPr>
                <w:sz w:val="24"/>
                <w:szCs w:val="24"/>
              </w:rPr>
              <w:t xml:space="preserve">в) по справочному телефону, указанному в </w:t>
            </w:r>
            <w:hyperlink w:anchor="sub_104" w:history="1">
              <w:r w:rsidRPr="006E78DF">
                <w:rPr>
                  <w:sz w:val="24"/>
                  <w:szCs w:val="24"/>
                </w:rPr>
                <w:t>пункте 1.</w:t>
              </w:r>
            </w:hyperlink>
            <w:r w:rsidRPr="006E78DF">
              <w:rPr>
                <w:sz w:val="24"/>
                <w:szCs w:val="24"/>
              </w:rPr>
              <w:t>3 настоящего Административного регламента;</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При ответах на телефонные звонки специалист, должностное лицо, подробно в вежливой форме информируют заявителя. Ответ на телефонный звонок должен начинаться с информации о наименовании</w:t>
            </w:r>
            <w:r w:rsidR="003F57B8">
              <w:rPr>
                <w:sz w:val="24"/>
                <w:szCs w:val="24"/>
              </w:rPr>
              <w:t xml:space="preserve"> Администрации</w:t>
            </w:r>
            <w:r w:rsidRPr="006E78DF">
              <w:rPr>
                <w:sz w:val="24"/>
                <w:szCs w:val="24"/>
              </w:rPr>
              <w:t>. Время консультирования по телефону не должно превышать 15 минут. В случае если специалист, должностное лицо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 xml:space="preserve">г) по электронной почте путем направления запроса по адресу электронной почты, указанному в </w:t>
            </w:r>
            <w:hyperlink w:anchor="sub_104" w:history="1">
              <w:r w:rsidRPr="006E78DF">
                <w:rPr>
                  <w:sz w:val="24"/>
                  <w:szCs w:val="24"/>
                </w:rPr>
                <w:t>пункте 1.</w:t>
              </w:r>
            </w:hyperlink>
            <w:r w:rsidRPr="006E78DF">
              <w:rPr>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631A5" w:rsidRPr="003F57B8"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д</w:t>
            </w:r>
            <w:r w:rsidRPr="003F57B8">
              <w:rPr>
                <w:sz w:val="24"/>
                <w:szCs w:val="24"/>
              </w:rPr>
              <w:t xml:space="preserve">) на Портале государственных и муниципальных услуг (функций) Ленинградской области: </w:t>
            </w:r>
            <w:hyperlink r:id="rId10" w:history="1">
              <w:r w:rsidRPr="003F57B8">
                <w:rPr>
                  <w:rStyle w:val="a9"/>
                  <w:color w:val="auto"/>
                  <w:sz w:val="24"/>
                  <w:szCs w:val="24"/>
                  <w:u w:val="none"/>
                </w:rPr>
                <w:t>http://www.gu.lenobl.ru</w:t>
              </w:r>
            </w:hyperlink>
            <w:r w:rsidRPr="003F57B8">
              <w:rPr>
                <w:sz w:val="24"/>
                <w:szCs w:val="24"/>
              </w:rPr>
              <w:t>.</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Информирование заявителей в электронной форме осуществляется путем размещения информации на ПГУ ЛО.</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bookmarkStart w:id="5" w:name="sub_107"/>
            <w:r w:rsidRPr="006E78DF">
              <w:rPr>
                <w:sz w:val="24"/>
                <w:szCs w:val="24"/>
              </w:rPr>
              <w:t xml:space="preserve">1.8. Текстовая информация, указанная в </w:t>
            </w:r>
            <w:hyperlink w:anchor="sub_103" w:history="1">
              <w:r w:rsidRPr="006E78DF">
                <w:rPr>
                  <w:sz w:val="24"/>
                  <w:szCs w:val="24"/>
                </w:rPr>
                <w:t>пунктах 1.3 - 1.6</w:t>
              </w:r>
            </w:hyperlink>
            <w:r w:rsidRPr="006E78DF">
              <w:rPr>
                <w:sz w:val="24"/>
                <w:szCs w:val="24"/>
              </w:rPr>
              <w:t xml:space="preserve"> настоящего Административного регламента, размещается на стендах в помещениях администрации муниципального образования </w:t>
            </w:r>
            <w:r w:rsidR="003F57B8">
              <w:rPr>
                <w:sz w:val="24"/>
                <w:szCs w:val="24"/>
              </w:rPr>
              <w:t>Ромашкинское сельское поселение</w:t>
            </w:r>
            <w:r w:rsidRPr="006E78DF">
              <w:rPr>
                <w:sz w:val="24"/>
                <w:szCs w:val="24"/>
              </w:rPr>
              <w:t>, в помещениях филиалов МФЦ.</w:t>
            </w:r>
          </w:p>
          <w:bookmarkEnd w:id="5"/>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 xml:space="preserve">Копия Административного регламента размещается на </w:t>
            </w:r>
            <w:hyperlink r:id="rId11" w:history="1">
              <w:r w:rsidRPr="006E78DF">
                <w:rPr>
                  <w:sz w:val="24"/>
                  <w:szCs w:val="24"/>
                </w:rPr>
                <w:t>официальном сайте</w:t>
              </w:r>
            </w:hyperlink>
            <w:r w:rsidRPr="006E78DF">
              <w:rPr>
                <w:sz w:val="24"/>
                <w:szCs w:val="24"/>
              </w:rPr>
              <w:t xml:space="preserve"> администрации муниципального образования </w:t>
            </w:r>
            <w:r w:rsidR="003F57B8">
              <w:rPr>
                <w:sz w:val="24"/>
                <w:szCs w:val="24"/>
              </w:rPr>
              <w:t>Ромашкинское сельское поселение</w:t>
            </w:r>
            <w:r w:rsidRPr="006E78DF">
              <w:rPr>
                <w:sz w:val="24"/>
                <w:szCs w:val="24"/>
              </w:rPr>
              <w:t xml:space="preserve"> в сети Интернет по адресу: </w:t>
            </w:r>
            <w:hyperlink r:id="rId12" w:history="1">
              <w:r w:rsidR="00447F6A" w:rsidRPr="00A90D31">
                <w:rPr>
                  <w:rStyle w:val="a9"/>
                  <w:sz w:val="24"/>
                  <w:szCs w:val="24"/>
                  <w:lang w:val="en-US"/>
                </w:rPr>
                <w:t>www</w:t>
              </w:r>
              <w:r w:rsidR="00447F6A" w:rsidRPr="00A90D31">
                <w:rPr>
                  <w:rStyle w:val="a9"/>
                  <w:sz w:val="24"/>
                  <w:szCs w:val="24"/>
                </w:rPr>
                <w:t>.Ромашкинское.рф</w:t>
              </w:r>
            </w:hyperlink>
            <w:r w:rsidR="003F57B8" w:rsidRPr="003F57B8">
              <w:rPr>
                <w:sz w:val="24"/>
                <w:szCs w:val="24"/>
              </w:rPr>
              <w:t xml:space="preserve"> </w:t>
            </w:r>
            <w:r w:rsidRPr="003F57B8">
              <w:rPr>
                <w:sz w:val="24"/>
                <w:szCs w:val="24"/>
              </w:rPr>
              <w:t>и</w:t>
            </w:r>
            <w:r w:rsidRPr="006E78DF">
              <w:rPr>
                <w:sz w:val="24"/>
                <w:szCs w:val="24"/>
              </w:rPr>
              <w:t xml:space="preserve"> на портале государственных и муниципальных услуг Ленинградской области.</w:t>
            </w:r>
          </w:p>
          <w:p w:rsidR="005A0544" w:rsidRPr="005A0544" w:rsidRDefault="005A0544" w:rsidP="005A0544">
            <w:pPr>
              <w:widowControl w:val="0"/>
              <w:autoSpaceDE w:val="0"/>
              <w:autoSpaceDN w:val="0"/>
              <w:adjustRightInd w:val="0"/>
              <w:ind w:firstLine="567"/>
              <w:jc w:val="both"/>
              <w:rPr>
                <w:sz w:val="24"/>
                <w:szCs w:val="24"/>
              </w:rPr>
            </w:pPr>
            <w:r w:rsidRPr="005A0544">
              <w:rPr>
                <w:sz w:val="24"/>
                <w:szCs w:val="24"/>
              </w:rPr>
              <w:t xml:space="preserve">1.9. Информирование об исполнении муниципальной услуги осуществляется в устной, письменной или электронной форме. </w:t>
            </w:r>
          </w:p>
          <w:p w:rsidR="005A0544" w:rsidRPr="005A0544" w:rsidRDefault="005A0544" w:rsidP="005A0544">
            <w:pPr>
              <w:widowControl w:val="0"/>
              <w:autoSpaceDE w:val="0"/>
              <w:autoSpaceDN w:val="0"/>
              <w:adjustRightInd w:val="0"/>
              <w:ind w:firstLine="567"/>
              <w:jc w:val="both"/>
              <w:rPr>
                <w:sz w:val="24"/>
                <w:szCs w:val="24"/>
              </w:rPr>
            </w:pPr>
            <w:r w:rsidRPr="005A0544">
              <w:rPr>
                <w:sz w:val="24"/>
                <w:szCs w:val="24"/>
              </w:rPr>
              <w:t>1.10. Информирование заявителей в электронной форме осуществляется путем размещения информации на ПГУ ЛО либо на ЕПГУ.</w:t>
            </w:r>
          </w:p>
          <w:p w:rsidR="005A0544" w:rsidRPr="005A0544" w:rsidRDefault="005A0544" w:rsidP="005A0544">
            <w:pPr>
              <w:widowControl w:val="0"/>
              <w:autoSpaceDE w:val="0"/>
              <w:autoSpaceDN w:val="0"/>
              <w:adjustRightInd w:val="0"/>
              <w:ind w:firstLine="567"/>
              <w:jc w:val="both"/>
              <w:rPr>
                <w:sz w:val="24"/>
                <w:szCs w:val="24"/>
              </w:rPr>
            </w:pPr>
            <w:r w:rsidRPr="005A0544">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A0544" w:rsidRPr="005A0544" w:rsidRDefault="005A0544" w:rsidP="005A0544">
            <w:pPr>
              <w:widowControl w:val="0"/>
              <w:autoSpaceDE w:val="0"/>
              <w:autoSpaceDN w:val="0"/>
              <w:adjustRightInd w:val="0"/>
              <w:ind w:firstLine="567"/>
              <w:jc w:val="both"/>
              <w:rPr>
                <w:sz w:val="24"/>
                <w:szCs w:val="24"/>
              </w:rPr>
            </w:pPr>
            <w:r w:rsidRPr="005A0544">
              <w:rPr>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A0544" w:rsidRPr="005A0544" w:rsidRDefault="005A0544" w:rsidP="005A0544">
            <w:pPr>
              <w:widowControl w:val="0"/>
              <w:autoSpaceDE w:val="0"/>
              <w:autoSpaceDN w:val="0"/>
              <w:adjustRightInd w:val="0"/>
              <w:ind w:firstLine="567"/>
              <w:jc w:val="both"/>
              <w:rPr>
                <w:sz w:val="24"/>
                <w:szCs w:val="24"/>
              </w:rPr>
            </w:pPr>
          </w:p>
          <w:p w:rsidR="005A0544" w:rsidRPr="005A0544" w:rsidRDefault="005A0544" w:rsidP="005A0544">
            <w:pPr>
              <w:widowControl w:val="0"/>
              <w:autoSpaceDE w:val="0"/>
              <w:autoSpaceDN w:val="0"/>
              <w:adjustRightInd w:val="0"/>
              <w:ind w:firstLine="540"/>
              <w:jc w:val="both"/>
              <w:rPr>
                <w:rFonts w:eastAsiaTheme="minorEastAsia"/>
                <w:sz w:val="24"/>
                <w:szCs w:val="24"/>
              </w:rPr>
            </w:pPr>
            <w:r w:rsidRPr="005A0544">
              <w:rPr>
                <w:rFonts w:eastAsiaTheme="minorEastAsia"/>
                <w:sz w:val="24"/>
                <w:szCs w:val="24"/>
              </w:rPr>
              <w:t xml:space="preserve">1.12. Муниципальная услуга предоставляется гражданам и юридическим лицам, а также их уполномоченным представителям, действующим на основании доверенностей.  </w:t>
            </w:r>
          </w:p>
          <w:p w:rsidR="00F631A5" w:rsidRPr="006E78DF" w:rsidRDefault="00F631A5" w:rsidP="00BD48FA">
            <w:pPr>
              <w:pStyle w:val="ConsPlusNormal0"/>
              <w:tabs>
                <w:tab w:val="left" w:pos="142"/>
              </w:tabs>
              <w:ind w:firstLine="709"/>
              <w:jc w:val="both"/>
              <w:outlineLvl w:val="1"/>
              <w:rPr>
                <w:sz w:val="24"/>
              </w:rPr>
            </w:pPr>
          </w:p>
          <w:p w:rsidR="00AB237F" w:rsidRPr="00AB237F" w:rsidRDefault="00AB237F" w:rsidP="00AB237F">
            <w:pPr>
              <w:widowControl w:val="0"/>
              <w:tabs>
                <w:tab w:val="left" w:pos="142"/>
                <w:tab w:val="left" w:pos="284"/>
              </w:tabs>
              <w:autoSpaceDE w:val="0"/>
              <w:autoSpaceDN w:val="0"/>
              <w:adjustRightInd w:val="0"/>
              <w:ind w:firstLine="340"/>
              <w:jc w:val="center"/>
              <w:outlineLvl w:val="0"/>
              <w:rPr>
                <w:b/>
                <w:bCs/>
                <w:sz w:val="24"/>
                <w:szCs w:val="24"/>
              </w:rPr>
            </w:pPr>
            <w:bookmarkStart w:id="6" w:name="sub_1003"/>
            <w:bookmarkEnd w:id="1"/>
            <w:r w:rsidRPr="00AB237F">
              <w:rPr>
                <w:b/>
                <w:bCs/>
                <w:sz w:val="24"/>
                <w:szCs w:val="24"/>
              </w:rPr>
              <w:t>2. Стандарт предоставления муниципальной услуги</w:t>
            </w:r>
          </w:p>
          <w:p w:rsidR="00AB237F" w:rsidRPr="00AB237F" w:rsidRDefault="00AB237F" w:rsidP="00AB237F">
            <w:pPr>
              <w:widowControl w:val="0"/>
              <w:tabs>
                <w:tab w:val="left" w:pos="142"/>
                <w:tab w:val="left" w:pos="284"/>
              </w:tabs>
              <w:autoSpaceDE w:val="0"/>
              <w:autoSpaceDN w:val="0"/>
              <w:adjustRightInd w:val="0"/>
              <w:ind w:firstLine="709"/>
              <w:jc w:val="center"/>
              <w:outlineLvl w:val="0"/>
              <w:rPr>
                <w:b/>
                <w:bCs/>
                <w:sz w:val="24"/>
                <w:szCs w:val="24"/>
              </w:rPr>
            </w:pPr>
          </w:p>
          <w:p w:rsidR="00AB237F" w:rsidRPr="00AB237F" w:rsidRDefault="00AB237F" w:rsidP="00AB237F">
            <w:pPr>
              <w:widowControl w:val="0"/>
              <w:tabs>
                <w:tab w:val="left" w:pos="142"/>
                <w:tab w:val="left" w:pos="284"/>
              </w:tabs>
              <w:autoSpaceDE w:val="0"/>
              <w:autoSpaceDN w:val="0"/>
              <w:adjustRightInd w:val="0"/>
              <w:ind w:firstLine="709"/>
              <w:jc w:val="both"/>
              <w:rPr>
                <w:sz w:val="24"/>
                <w:szCs w:val="24"/>
              </w:rPr>
            </w:pPr>
            <w:bookmarkStart w:id="7" w:name="sub_1021"/>
            <w:r w:rsidRPr="00AB237F">
              <w:rPr>
                <w:sz w:val="24"/>
                <w:szCs w:val="24"/>
              </w:rPr>
              <w:t xml:space="preserve">2.1. Наименование муниципальной услуги: </w:t>
            </w:r>
            <w:r w:rsidR="005A0544" w:rsidRPr="005A0544">
              <w:rPr>
                <w:bCs/>
                <w:sz w:val="24"/>
                <w:szCs w:val="24"/>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p>
          <w:p w:rsidR="00AB237F" w:rsidRPr="00AB237F" w:rsidRDefault="00AB237F" w:rsidP="00AB237F">
            <w:pPr>
              <w:widowControl w:val="0"/>
              <w:tabs>
                <w:tab w:val="left" w:pos="142"/>
                <w:tab w:val="left" w:pos="284"/>
              </w:tabs>
              <w:autoSpaceDE w:val="0"/>
              <w:autoSpaceDN w:val="0"/>
              <w:adjustRightInd w:val="0"/>
              <w:ind w:firstLine="709"/>
              <w:jc w:val="both"/>
              <w:rPr>
                <w:sz w:val="24"/>
                <w:szCs w:val="24"/>
              </w:rPr>
            </w:pPr>
            <w:bookmarkStart w:id="8" w:name="sub_1022"/>
            <w:bookmarkEnd w:id="7"/>
            <w:r w:rsidRPr="00AB237F">
              <w:rPr>
                <w:sz w:val="24"/>
                <w:szCs w:val="24"/>
              </w:rPr>
              <w:t xml:space="preserve">2.2. Наименование органа местного самоуправления, предоставляющего муниципальную услугу, и его структурного подразделения, ответственного  </w:t>
            </w:r>
            <w:r>
              <w:rPr>
                <w:sz w:val="24"/>
                <w:szCs w:val="24"/>
              </w:rPr>
              <w:t>з</w:t>
            </w:r>
            <w:r w:rsidRPr="00AB237F">
              <w:rPr>
                <w:sz w:val="24"/>
                <w:szCs w:val="24"/>
              </w:rPr>
              <w:t>а</w:t>
            </w:r>
            <w:r>
              <w:rPr>
                <w:sz w:val="24"/>
                <w:szCs w:val="24"/>
              </w:rPr>
              <w:t xml:space="preserve"> </w:t>
            </w:r>
            <w:r w:rsidRPr="00AB237F">
              <w:rPr>
                <w:sz w:val="24"/>
                <w:szCs w:val="24"/>
              </w:rPr>
              <w:t>предоставление муниципальной услуги.</w:t>
            </w:r>
          </w:p>
          <w:p w:rsidR="00AB237F" w:rsidRPr="00AB237F" w:rsidRDefault="00AB237F" w:rsidP="00AB237F">
            <w:pPr>
              <w:widowControl w:val="0"/>
              <w:tabs>
                <w:tab w:val="left" w:pos="142"/>
                <w:tab w:val="left" w:pos="284"/>
              </w:tabs>
              <w:autoSpaceDE w:val="0"/>
              <w:autoSpaceDN w:val="0"/>
              <w:adjustRightInd w:val="0"/>
              <w:ind w:firstLine="709"/>
              <w:jc w:val="both"/>
              <w:rPr>
                <w:sz w:val="24"/>
                <w:szCs w:val="24"/>
              </w:rPr>
            </w:pPr>
            <w:r w:rsidRPr="00AB237F">
              <w:rPr>
                <w:sz w:val="24"/>
                <w:szCs w:val="24"/>
              </w:rPr>
              <w:t xml:space="preserve">Муниципальную услугу предоставляет Администрация. </w:t>
            </w:r>
          </w:p>
          <w:p w:rsidR="005A0544" w:rsidRPr="005A0544" w:rsidRDefault="005A0544" w:rsidP="005A0544">
            <w:pPr>
              <w:widowControl w:val="0"/>
              <w:autoSpaceDE w:val="0"/>
              <w:autoSpaceDN w:val="0"/>
              <w:adjustRightInd w:val="0"/>
              <w:ind w:firstLine="540"/>
              <w:jc w:val="both"/>
              <w:rPr>
                <w:rFonts w:eastAsiaTheme="minorEastAsia"/>
                <w:sz w:val="24"/>
                <w:szCs w:val="24"/>
              </w:rPr>
            </w:pPr>
            <w:bookmarkStart w:id="9" w:name="sub_1023"/>
            <w:bookmarkEnd w:id="8"/>
            <w:r w:rsidRPr="005A0544">
              <w:rPr>
                <w:rFonts w:eastAsiaTheme="minorEastAsia"/>
                <w:sz w:val="24"/>
                <w:szCs w:val="24"/>
              </w:rPr>
              <w:t>2.3. Орган, предоставляющий муниципальную услугу, не вправе требовать:</w:t>
            </w:r>
          </w:p>
          <w:p w:rsidR="005A0544" w:rsidRPr="005A0544" w:rsidRDefault="005A0544" w:rsidP="005A0544">
            <w:pPr>
              <w:widowControl w:val="0"/>
              <w:autoSpaceDE w:val="0"/>
              <w:autoSpaceDN w:val="0"/>
              <w:adjustRightInd w:val="0"/>
              <w:ind w:firstLine="540"/>
              <w:jc w:val="both"/>
              <w:rPr>
                <w:rFonts w:eastAsiaTheme="minorEastAsia"/>
                <w:sz w:val="24"/>
                <w:szCs w:val="24"/>
              </w:rPr>
            </w:pPr>
            <w:r w:rsidRPr="005A0544">
              <w:rPr>
                <w:rFonts w:eastAsiaTheme="minorEastAsia"/>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A0544" w:rsidRPr="005A0544" w:rsidRDefault="005A0544" w:rsidP="005A0544">
            <w:pPr>
              <w:widowControl w:val="0"/>
              <w:autoSpaceDE w:val="0"/>
              <w:autoSpaceDN w:val="0"/>
              <w:adjustRightInd w:val="0"/>
              <w:ind w:firstLine="540"/>
              <w:jc w:val="both"/>
              <w:rPr>
                <w:rFonts w:eastAsiaTheme="minorEastAsia"/>
                <w:sz w:val="24"/>
                <w:szCs w:val="24"/>
              </w:rPr>
            </w:pPr>
            <w:r w:rsidRPr="005A0544">
              <w:rPr>
                <w:rFonts w:eastAsiaTheme="minorEastAsia"/>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5A0544" w:rsidRPr="005A0544" w:rsidRDefault="005A0544" w:rsidP="005A0544">
            <w:pPr>
              <w:widowControl w:val="0"/>
              <w:autoSpaceDE w:val="0"/>
              <w:autoSpaceDN w:val="0"/>
              <w:adjustRightInd w:val="0"/>
              <w:ind w:firstLine="567"/>
              <w:jc w:val="both"/>
              <w:rPr>
                <w:rFonts w:eastAsiaTheme="minorEastAsia"/>
                <w:sz w:val="24"/>
                <w:szCs w:val="24"/>
              </w:rPr>
            </w:pPr>
            <w:r w:rsidRPr="005A0544">
              <w:rPr>
                <w:rFonts w:eastAsiaTheme="minorEastAsia"/>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5A0544">
              <w:rPr>
                <w:rFonts w:eastAsiaTheme="minorEastAsia"/>
                <w:color w:val="000000" w:themeColor="text1"/>
                <w:sz w:val="24"/>
                <w:szCs w:val="24"/>
              </w:rPr>
              <w:t>нормативными правовыми актами субъектов Российской Федерации</w:t>
            </w:r>
            <w:r w:rsidRPr="005A0544">
              <w:rPr>
                <w:rFonts w:eastAsiaTheme="minorEastAsia"/>
                <w:color w:val="00B050"/>
                <w:sz w:val="24"/>
                <w:szCs w:val="24"/>
              </w:rPr>
              <w:t xml:space="preserve"> </w:t>
            </w:r>
            <w:r w:rsidRPr="005A0544">
              <w:rPr>
                <w:rFonts w:eastAsiaTheme="minorEastAsia"/>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A0544" w:rsidRPr="005A0544" w:rsidRDefault="005A0544" w:rsidP="005A0544">
            <w:pPr>
              <w:widowControl w:val="0"/>
              <w:autoSpaceDE w:val="0"/>
              <w:autoSpaceDN w:val="0"/>
              <w:adjustRightInd w:val="0"/>
              <w:ind w:firstLine="540"/>
              <w:jc w:val="both"/>
              <w:rPr>
                <w:rFonts w:eastAsiaTheme="minorEastAsia"/>
                <w:sz w:val="16"/>
                <w:szCs w:val="16"/>
              </w:rPr>
            </w:pPr>
          </w:p>
          <w:p w:rsidR="005A0544" w:rsidRPr="005A0544" w:rsidRDefault="005A0544" w:rsidP="005A0544">
            <w:pPr>
              <w:widowControl w:val="0"/>
              <w:autoSpaceDE w:val="0"/>
              <w:autoSpaceDN w:val="0"/>
              <w:adjustRightInd w:val="0"/>
              <w:jc w:val="center"/>
              <w:outlineLvl w:val="2"/>
              <w:rPr>
                <w:rFonts w:eastAsiaTheme="minorEastAsia"/>
                <w:sz w:val="24"/>
                <w:szCs w:val="24"/>
              </w:rPr>
            </w:pPr>
            <w:r w:rsidRPr="005A0544">
              <w:rPr>
                <w:rFonts w:eastAsiaTheme="minorEastAsia"/>
                <w:sz w:val="24"/>
                <w:szCs w:val="24"/>
              </w:rPr>
              <w:t>Результат предоставления муниципальной услуги</w:t>
            </w:r>
          </w:p>
          <w:p w:rsidR="005A0544" w:rsidRPr="005A0544" w:rsidRDefault="005A0544" w:rsidP="005A0544">
            <w:pPr>
              <w:widowControl w:val="0"/>
              <w:autoSpaceDE w:val="0"/>
              <w:autoSpaceDN w:val="0"/>
              <w:adjustRightInd w:val="0"/>
              <w:ind w:firstLine="540"/>
              <w:jc w:val="both"/>
              <w:rPr>
                <w:rFonts w:eastAsiaTheme="minorEastAsia"/>
                <w:sz w:val="16"/>
                <w:szCs w:val="16"/>
              </w:rPr>
            </w:pPr>
          </w:p>
          <w:p w:rsidR="005A0544" w:rsidRPr="005A0544" w:rsidRDefault="005A0544" w:rsidP="005A0544">
            <w:pPr>
              <w:widowControl w:val="0"/>
              <w:autoSpaceDE w:val="0"/>
              <w:autoSpaceDN w:val="0"/>
              <w:adjustRightInd w:val="0"/>
              <w:ind w:firstLine="540"/>
              <w:jc w:val="both"/>
              <w:rPr>
                <w:rFonts w:eastAsiaTheme="minorEastAsia"/>
                <w:sz w:val="24"/>
                <w:szCs w:val="24"/>
              </w:rPr>
            </w:pPr>
            <w:r w:rsidRPr="005A0544">
              <w:rPr>
                <w:rFonts w:eastAsiaTheme="minorEastAsia"/>
                <w:sz w:val="24"/>
                <w:szCs w:val="24"/>
              </w:rPr>
              <w:t>2.4. Результатом предоставления муниципальной услуги является:</w:t>
            </w:r>
          </w:p>
          <w:p w:rsidR="005A0544" w:rsidRPr="005A0544" w:rsidRDefault="005A0544" w:rsidP="005A0544">
            <w:pPr>
              <w:widowControl w:val="0"/>
              <w:autoSpaceDE w:val="0"/>
              <w:autoSpaceDN w:val="0"/>
              <w:adjustRightInd w:val="0"/>
              <w:ind w:firstLine="540"/>
              <w:jc w:val="both"/>
              <w:rPr>
                <w:rFonts w:eastAsiaTheme="minorEastAsia"/>
                <w:sz w:val="24"/>
                <w:szCs w:val="24"/>
              </w:rPr>
            </w:pPr>
            <w:r w:rsidRPr="005A0544">
              <w:rPr>
                <w:rFonts w:eastAsiaTheme="minorEastAsia"/>
                <w:sz w:val="24"/>
                <w:szCs w:val="24"/>
              </w:rPr>
              <w:t>- решение о размещении объекта;</w:t>
            </w:r>
          </w:p>
          <w:p w:rsidR="005A0544" w:rsidRPr="005A0544" w:rsidRDefault="005A0544" w:rsidP="005A0544">
            <w:pPr>
              <w:widowControl w:val="0"/>
              <w:autoSpaceDE w:val="0"/>
              <w:autoSpaceDN w:val="0"/>
              <w:adjustRightInd w:val="0"/>
              <w:ind w:firstLine="540"/>
              <w:jc w:val="both"/>
              <w:rPr>
                <w:sz w:val="24"/>
                <w:szCs w:val="24"/>
              </w:rPr>
            </w:pPr>
            <w:r w:rsidRPr="005A0544">
              <w:rPr>
                <w:sz w:val="24"/>
                <w:szCs w:val="24"/>
              </w:rPr>
              <w:softHyphen/>
              <w:t xml:space="preserve">- </w:t>
            </w:r>
            <w:r w:rsidRPr="005A0544">
              <w:rPr>
                <w:rFonts w:eastAsiaTheme="minorEastAsia"/>
                <w:sz w:val="24"/>
                <w:szCs w:val="24"/>
              </w:rPr>
              <w:t>решение об отказе в размещении объекта</w:t>
            </w:r>
            <w:r w:rsidRPr="005A0544">
              <w:rPr>
                <w:sz w:val="24"/>
                <w:szCs w:val="24"/>
              </w:rPr>
              <w:t>.  </w:t>
            </w:r>
          </w:p>
          <w:p w:rsidR="00165AEB" w:rsidRPr="00165AEB" w:rsidRDefault="00165AEB" w:rsidP="00165AEB">
            <w:pPr>
              <w:widowControl w:val="0"/>
              <w:autoSpaceDE w:val="0"/>
              <w:autoSpaceDN w:val="0"/>
              <w:adjustRightInd w:val="0"/>
              <w:jc w:val="center"/>
              <w:outlineLvl w:val="2"/>
              <w:rPr>
                <w:rFonts w:eastAsiaTheme="minorEastAsia"/>
                <w:sz w:val="24"/>
                <w:szCs w:val="24"/>
              </w:rPr>
            </w:pPr>
            <w:r w:rsidRPr="00165AEB">
              <w:rPr>
                <w:rFonts w:eastAsiaTheme="minorEastAsia"/>
                <w:sz w:val="24"/>
                <w:szCs w:val="24"/>
              </w:rPr>
              <w:t>Срок предоставления муниципальной услуги</w:t>
            </w:r>
          </w:p>
          <w:p w:rsidR="00165AEB" w:rsidRPr="00165AEB" w:rsidRDefault="00165AEB" w:rsidP="00165AEB">
            <w:pPr>
              <w:widowControl w:val="0"/>
              <w:autoSpaceDE w:val="0"/>
              <w:autoSpaceDN w:val="0"/>
              <w:adjustRightInd w:val="0"/>
              <w:ind w:firstLine="540"/>
              <w:jc w:val="both"/>
              <w:rPr>
                <w:rFonts w:eastAsiaTheme="minorEastAsia"/>
                <w:sz w:val="16"/>
                <w:szCs w:val="16"/>
              </w:rPr>
            </w:pP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2.5. Срок принятия решения о предоставлении муниципальной услуги - не более 25  (двадцати пяти) календарных дней со дня поступления заявления о размещении объекта.</w:t>
            </w:r>
          </w:p>
          <w:p w:rsidR="00165AEB" w:rsidRPr="00165AEB" w:rsidRDefault="00165AEB" w:rsidP="00165AEB">
            <w:pPr>
              <w:widowControl w:val="0"/>
              <w:autoSpaceDE w:val="0"/>
              <w:autoSpaceDN w:val="0"/>
              <w:adjustRightInd w:val="0"/>
              <w:ind w:firstLine="540"/>
              <w:jc w:val="both"/>
              <w:rPr>
                <w:rFonts w:eastAsiaTheme="minorEastAsia"/>
                <w:sz w:val="16"/>
                <w:szCs w:val="16"/>
              </w:rPr>
            </w:pPr>
          </w:p>
          <w:p w:rsidR="00165AEB" w:rsidRPr="00165AEB" w:rsidRDefault="00165AEB" w:rsidP="00165AEB">
            <w:pPr>
              <w:widowControl w:val="0"/>
              <w:autoSpaceDE w:val="0"/>
              <w:autoSpaceDN w:val="0"/>
              <w:adjustRightInd w:val="0"/>
              <w:ind w:firstLine="540"/>
              <w:jc w:val="both"/>
              <w:rPr>
                <w:rFonts w:eastAsiaTheme="minorEastAsia"/>
                <w:sz w:val="16"/>
                <w:szCs w:val="16"/>
              </w:rPr>
            </w:pPr>
          </w:p>
          <w:p w:rsidR="00165AEB" w:rsidRPr="00165AEB" w:rsidRDefault="00165AEB" w:rsidP="00165AEB">
            <w:pPr>
              <w:widowControl w:val="0"/>
              <w:autoSpaceDE w:val="0"/>
              <w:autoSpaceDN w:val="0"/>
              <w:adjustRightInd w:val="0"/>
              <w:jc w:val="center"/>
              <w:outlineLvl w:val="2"/>
              <w:rPr>
                <w:rFonts w:eastAsiaTheme="minorEastAsia"/>
                <w:sz w:val="24"/>
                <w:szCs w:val="24"/>
              </w:rPr>
            </w:pPr>
            <w:bookmarkStart w:id="10" w:name="Par197"/>
            <w:bookmarkEnd w:id="10"/>
            <w:r w:rsidRPr="00165AEB">
              <w:rPr>
                <w:rFonts w:eastAsiaTheme="minorEastAsia"/>
                <w:sz w:val="24"/>
                <w:szCs w:val="24"/>
              </w:rPr>
              <w:t>Перечень нормативных правовых актов, регулирующих</w:t>
            </w:r>
          </w:p>
          <w:p w:rsidR="00165AEB" w:rsidRPr="00165AEB" w:rsidRDefault="00165AEB" w:rsidP="00165AEB">
            <w:pPr>
              <w:widowControl w:val="0"/>
              <w:autoSpaceDE w:val="0"/>
              <w:autoSpaceDN w:val="0"/>
              <w:adjustRightInd w:val="0"/>
              <w:jc w:val="center"/>
              <w:rPr>
                <w:rFonts w:eastAsiaTheme="minorEastAsia"/>
                <w:sz w:val="24"/>
                <w:szCs w:val="24"/>
              </w:rPr>
            </w:pPr>
            <w:r w:rsidRPr="00165AEB">
              <w:rPr>
                <w:rFonts w:eastAsiaTheme="minorEastAsia"/>
                <w:sz w:val="24"/>
                <w:szCs w:val="24"/>
              </w:rPr>
              <w:t>отношения, возникающие в связи с предоставлением</w:t>
            </w:r>
          </w:p>
          <w:p w:rsidR="00165AEB" w:rsidRPr="00165AEB" w:rsidRDefault="00165AEB" w:rsidP="00165AEB">
            <w:pPr>
              <w:widowControl w:val="0"/>
              <w:autoSpaceDE w:val="0"/>
              <w:autoSpaceDN w:val="0"/>
              <w:adjustRightInd w:val="0"/>
              <w:jc w:val="center"/>
              <w:rPr>
                <w:rFonts w:eastAsiaTheme="minorEastAsia"/>
                <w:sz w:val="24"/>
                <w:szCs w:val="24"/>
              </w:rPr>
            </w:pPr>
            <w:r w:rsidRPr="00165AEB">
              <w:rPr>
                <w:rFonts w:eastAsiaTheme="minorEastAsia"/>
                <w:sz w:val="24"/>
                <w:szCs w:val="24"/>
              </w:rPr>
              <w:t>муниципальной услуги</w:t>
            </w:r>
          </w:p>
          <w:p w:rsidR="00165AEB" w:rsidRPr="00165AEB" w:rsidRDefault="00165AEB" w:rsidP="00165AEB">
            <w:pPr>
              <w:widowControl w:val="0"/>
              <w:autoSpaceDE w:val="0"/>
              <w:autoSpaceDN w:val="0"/>
              <w:adjustRightInd w:val="0"/>
              <w:ind w:firstLine="540"/>
              <w:jc w:val="both"/>
              <w:rPr>
                <w:rFonts w:eastAsiaTheme="minorEastAsia"/>
                <w:sz w:val="16"/>
                <w:szCs w:val="16"/>
              </w:rPr>
            </w:pPr>
          </w:p>
          <w:p w:rsidR="00165AEB" w:rsidRPr="00165AEB" w:rsidRDefault="00165AEB" w:rsidP="00165AEB">
            <w:pPr>
              <w:widowControl w:val="0"/>
              <w:autoSpaceDE w:val="0"/>
              <w:autoSpaceDN w:val="0"/>
              <w:adjustRightInd w:val="0"/>
              <w:ind w:firstLine="540"/>
              <w:jc w:val="both"/>
              <w:rPr>
                <w:rFonts w:eastAsiaTheme="minorEastAsia"/>
                <w:sz w:val="24"/>
                <w:szCs w:val="24"/>
              </w:rPr>
            </w:pPr>
            <w:bookmarkStart w:id="11" w:name="Par201"/>
            <w:bookmarkEnd w:id="11"/>
            <w:r w:rsidRPr="00165AEB">
              <w:rPr>
                <w:rFonts w:eastAsiaTheme="minorEastAsia"/>
                <w:sz w:val="24"/>
                <w:szCs w:val="24"/>
              </w:rPr>
              <w:t>2.6. Нормативные правовые акты, регулирующие предоставление муниципальной услуги:</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Конституция Российской Федерации от 12.12.1993 ("Российская газета", 1993, № 237);</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Земельный кодекс Российской Федерации от 25.10.2001 № 136-ФЗ ("Российская газета", № 211 от 30.10.2001);</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Федеральный закон от 25.10.2001 № 137-ФЗ «О введении в действие Земельного кодекса Российской Федерации» ("Российская газета", № 211 от 30.10.2001);</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Федеральный закон от 24.07.2007 № 221-ФЗ «О государственном кадастре недвижимости» ("Российская газета", № 165 от 01.08.2007);</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xml:space="preserve">-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rsidRPr="00165AEB">
              <w:rPr>
                <w:rFonts w:eastAsiaTheme="minorEastAsia"/>
                <w:sz w:val="24"/>
                <w:szCs w:val="24"/>
              </w:rPr>
              <w:lastRenderedPageBreak/>
              <w:t>собственности, без предоставления земельных участков и установления сервитутов»;</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Федеральный закон от 02.05.2006 № 59-ФЗ «О порядке рассмотрения обращений граждан в Российской Федерации»;</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Федеральный закон от 06.04.2011 г. № 63-ФЗ «Об электронной подписи»;</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bCs/>
                <w:sz w:val="24"/>
                <w:szCs w:val="24"/>
              </w:rPr>
              <w:t xml:space="preserve">-  </w:t>
            </w:r>
            <w:r w:rsidRPr="00165AEB">
              <w:rPr>
                <w:rFonts w:eastAsiaTheme="minorEastAsia"/>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65AEB" w:rsidRPr="00165AEB" w:rsidRDefault="00165AEB" w:rsidP="00165AEB">
            <w:pPr>
              <w:widowControl w:val="0"/>
              <w:autoSpaceDE w:val="0"/>
              <w:autoSpaceDN w:val="0"/>
              <w:adjustRightInd w:val="0"/>
              <w:ind w:firstLine="540"/>
              <w:jc w:val="both"/>
              <w:rPr>
                <w:rFonts w:eastAsiaTheme="minorEastAsia"/>
                <w:color w:val="000000"/>
                <w:sz w:val="24"/>
                <w:szCs w:val="24"/>
              </w:rPr>
            </w:pPr>
            <w:r w:rsidRPr="00165AEB">
              <w:rPr>
                <w:rFonts w:eastAsiaTheme="minorEastAsia"/>
                <w:color w:val="000000"/>
                <w:sz w:val="24"/>
                <w:szCs w:val="24"/>
              </w:rPr>
              <w:t>- Федеральный закон от 27.07.2006 № 152-ФЗ «О персональных данных»;</w:t>
            </w:r>
          </w:p>
          <w:p w:rsidR="00165AEB" w:rsidRPr="00165AEB" w:rsidRDefault="00165AEB" w:rsidP="00165AEB">
            <w:pPr>
              <w:widowControl w:val="0"/>
              <w:autoSpaceDE w:val="0"/>
              <w:autoSpaceDN w:val="0"/>
              <w:adjustRightInd w:val="0"/>
              <w:ind w:firstLine="540"/>
              <w:jc w:val="both"/>
              <w:rPr>
                <w:rFonts w:eastAsiaTheme="minorEastAsia"/>
                <w:color w:val="000000"/>
                <w:sz w:val="24"/>
                <w:szCs w:val="24"/>
              </w:rPr>
            </w:pPr>
            <w:r w:rsidRPr="00165AEB">
              <w:rPr>
                <w:rFonts w:eastAsiaTheme="minorEastAsia"/>
                <w:color w:val="000000"/>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нормативные правовые акты органов местного самоуправления.</w:t>
            </w:r>
          </w:p>
          <w:p w:rsidR="00165AEB" w:rsidRPr="00165AEB" w:rsidRDefault="00165AEB" w:rsidP="00165AEB">
            <w:pPr>
              <w:widowControl w:val="0"/>
              <w:autoSpaceDE w:val="0"/>
              <w:autoSpaceDN w:val="0"/>
              <w:adjustRightInd w:val="0"/>
              <w:ind w:firstLine="540"/>
              <w:jc w:val="both"/>
              <w:rPr>
                <w:rFonts w:eastAsiaTheme="minorEastAsia"/>
                <w:sz w:val="16"/>
                <w:szCs w:val="16"/>
              </w:rPr>
            </w:pPr>
          </w:p>
          <w:p w:rsidR="00165AEB" w:rsidRPr="00165AEB" w:rsidRDefault="00165AEB" w:rsidP="00165AEB">
            <w:pPr>
              <w:widowControl w:val="0"/>
              <w:autoSpaceDE w:val="0"/>
              <w:autoSpaceDN w:val="0"/>
              <w:adjustRightInd w:val="0"/>
              <w:ind w:firstLine="540"/>
              <w:jc w:val="both"/>
              <w:rPr>
                <w:rFonts w:eastAsiaTheme="minorEastAsia"/>
                <w:sz w:val="16"/>
                <w:szCs w:val="16"/>
              </w:rPr>
            </w:pPr>
          </w:p>
          <w:p w:rsidR="00165AEB" w:rsidRPr="00165AEB" w:rsidRDefault="00165AEB" w:rsidP="00165AEB">
            <w:pPr>
              <w:widowControl w:val="0"/>
              <w:autoSpaceDE w:val="0"/>
              <w:autoSpaceDN w:val="0"/>
              <w:adjustRightInd w:val="0"/>
              <w:jc w:val="center"/>
              <w:outlineLvl w:val="2"/>
              <w:rPr>
                <w:rFonts w:eastAsiaTheme="minorEastAsia"/>
                <w:sz w:val="24"/>
                <w:szCs w:val="24"/>
              </w:rPr>
            </w:pPr>
            <w:bookmarkStart w:id="12" w:name="Par212"/>
            <w:bookmarkEnd w:id="12"/>
            <w:r w:rsidRPr="00165AEB">
              <w:rPr>
                <w:rFonts w:eastAsiaTheme="minorEastAsia"/>
                <w:sz w:val="24"/>
                <w:szCs w:val="24"/>
              </w:rPr>
              <w:t>Исчерпывающий перечень документов, необходимых</w:t>
            </w:r>
          </w:p>
          <w:p w:rsidR="00165AEB" w:rsidRPr="00165AEB" w:rsidRDefault="00165AEB" w:rsidP="00165AEB">
            <w:pPr>
              <w:widowControl w:val="0"/>
              <w:autoSpaceDE w:val="0"/>
              <w:autoSpaceDN w:val="0"/>
              <w:adjustRightInd w:val="0"/>
              <w:jc w:val="center"/>
              <w:rPr>
                <w:rFonts w:eastAsiaTheme="minorEastAsia"/>
                <w:sz w:val="24"/>
                <w:szCs w:val="24"/>
              </w:rPr>
            </w:pPr>
            <w:r w:rsidRPr="00165AEB">
              <w:rPr>
                <w:rFonts w:eastAsiaTheme="minorEastAsia"/>
                <w:sz w:val="24"/>
                <w:szCs w:val="24"/>
              </w:rPr>
              <w:t>для предоставления муниципальной услуги</w:t>
            </w:r>
          </w:p>
          <w:p w:rsidR="00165AEB" w:rsidRPr="00165AEB" w:rsidRDefault="00165AEB" w:rsidP="00165AEB">
            <w:pPr>
              <w:widowControl w:val="0"/>
              <w:autoSpaceDE w:val="0"/>
              <w:autoSpaceDN w:val="0"/>
              <w:adjustRightInd w:val="0"/>
              <w:ind w:firstLine="540"/>
              <w:jc w:val="both"/>
              <w:rPr>
                <w:rFonts w:eastAsiaTheme="minorEastAsia"/>
                <w:sz w:val="16"/>
                <w:szCs w:val="16"/>
              </w:rPr>
            </w:pPr>
          </w:p>
          <w:p w:rsidR="00165AEB" w:rsidRPr="00165AEB" w:rsidRDefault="00165AEB" w:rsidP="00165AEB">
            <w:pPr>
              <w:widowControl w:val="0"/>
              <w:autoSpaceDE w:val="0"/>
              <w:autoSpaceDN w:val="0"/>
              <w:adjustRightInd w:val="0"/>
              <w:ind w:firstLine="540"/>
              <w:jc w:val="both"/>
              <w:rPr>
                <w:rFonts w:eastAsiaTheme="minorEastAsia"/>
                <w:sz w:val="24"/>
                <w:szCs w:val="24"/>
              </w:rPr>
            </w:pPr>
            <w:bookmarkStart w:id="13" w:name="Par215"/>
            <w:bookmarkEnd w:id="13"/>
            <w:r w:rsidRPr="00165AEB">
              <w:rPr>
                <w:rFonts w:eastAsiaTheme="minorEastAsia"/>
                <w:sz w:val="24"/>
                <w:szCs w:val="24"/>
              </w:rPr>
              <w:t>2.7. Перечень документов, необходимых для предоставления муниципальной услуги:</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2.7.1. заявление о размещении объекта</w:t>
            </w:r>
            <w:r w:rsidRPr="00165AEB">
              <w:rPr>
                <w:rFonts w:ascii="Calibri" w:eastAsiaTheme="minorEastAsia" w:hAnsi="Calibri" w:cs="Calibri"/>
                <w:sz w:val="22"/>
                <w:szCs w:val="22"/>
              </w:rPr>
              <w:t xml:space="preserve"> (</w:t>
            </w:r>
            <w:r w:rsidRPr="00165AEB">
              <w:rPr>
                <w:rFonts w:eastAsiaTheme="minorEastAsia"/>
                <w:sz w:val="24"/>
                <w:szCs w:val="24"/>
              </w:rPr>
              <w:t>оформляется по форме согласно приложению № 3 к настоящим методическим рекомендациям), которое должно содержать следующую информацию:</w:t>
            </w:r>
          </w:p>
          <w:p w:rsidR="00165AEB" w:rsidRPr="00165AEB" w:rsidRDefault="00165AEB" w:rsidP="00165AEB">
            <w:pPr>
              <w:widowControl w:val="0"/>
              <w:autoSpaceDE w:val="0"/>
              <w:autoSpaceDN w:val="0"/>
              <w:adjustRightInd w:val="0"/>
              <w:ind w:firstLine="540"/>
              <w:jc w:val="both"/>
              <w:rPr>
                <w:rFonts w:eastAsiaTheme="minorEastAsia"/>
                <w:color w:val="000000" w:themeColor="text1"/>
                <w:sz w:val="24"/>
                <w:szCs w:val="24"/>
              </w:rPr>
            </w:pPr>
            <w:r w:rsidRPr="00165AEB">
              <w:rPr>
                <w:rFonts w:eastAsiaTheme="minorEastAsia"/>
                <w:color w:val="000000" w:themeColor="text1"/>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165AEB" w:rsidRPr="00165AEB" w:rsidRDefault="00165AEB" w:rsidP="00165AEB">
            <w:pPr>
              <w:widowControl w:val="0"/>
              <w:autoSpaceDE w:val="0"/>
              <w:autoSpaceDN w:val="0"/>
              <w:adjustRightInd w:val="0"/>
              <w:ind w:firstLine="540"/>
              <w:jc w:val="both"/>
              <w:rPr>
                <w:rFonts w:eastAsiaTheme="minorEastAsia"/>
                <w:color w:val="000000" w:themeColor="text1"/>
                <w:sz w:val="24"/>
                <w:szCs w:val="24"/>
              </w:rPr>
            </w:pPr>
            <w:r w:rsidRPr="00165AEB">
              <w:rPr>
                <w:rFonts w:eastAsiaTheme="minorEastAsia"/>
                <w:color w:val="000000" w:themeColor="text1"/>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color w:val="000000" w:themeColor="text1"/>
                <w:sz w:val="24"/>
                <w:szCs w:val="24"/>
              </w:rPr>
              <w:t xml:space="preserve">- кадастровый номер земельного участка </w:t>
            </w:r>
            <w:r w:rsidRPr="00165AEB">
              <w:rPr>
                <w:rFonts w:eastAsiaTheme="minorEastAsia"/>
                <w:sz w:val="24"/>
                <w:szCs w:val="24"/>
              </w:rPr>
              <w:t>(при предоставлении земельного участка);</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вид объекта, предполагаемого к размещению на землях или земельном участке;</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цель использования земель или земельного участка;</w:t>
            </w:r>
          </w:p>
          <w:p w:rsidR="00165AEB" w:rsidRPr="00165AEB" w:rsidRDefault="00165AEB" w:rsidP="00165AEB">
            <w:pPr>
              <w:widowControl w:val="0"/>
              <w:autoSpaceDE w:val="0"/>
              <w:autoSpaceDN w:val="0"/>
              <w:adjustRightInd w:val="0"/>
              <w:ind w:firstLine="540"/>
              <w:jc w:val="both"/>
              <w:rPr>
                <w:rFonts w:eastAsiaTheme="minorEastAsia"/>
                <w:color w:val="000000" w:themeColor="text1"/>
                <w:sz w:val="24"/>
                <w:szCs w:val="24"/>
              </w:rPr>
            </w:pPr>
            <w:r w:rsidRPr="00165AEB">
              <w:rPr>
                <w:rFonts w:eastAsiaTheme="minorEastAsia"/>
                <w:color w:val="000000" w:themeColor="text1"/>
                <w:sz w:val="24"/>
                <w:szCs w:val="24"/>
              </w:rPr>
              <w:t>- почтовый адрес, адрес электронной почты, номер телефона для связи с заявителем или представителем заявителя;</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2.7.2. копии документов, удостоверяющих личность заявителя и представителя заявителя;</w:t>
            </w:r>
          </w:p>
          <w:p w:rsidR="00165AEB" w:rsidRPr="00165AEB" w:rsidRDefault="00165AEB" w:rsidP="00165AEB">
            <w:pPr>
              <w:widowControl w:val="0"/>
              <w:autoSpaceDE w:val="0"/>
              <w:autoSpaceDN w:val="0"/>
              <w:adjustRightInd w:val="0"/>
              <w:ind w:firstLine="540"/>
              <w:jc w:val="both"/>
              <w:rPr>
                <w:rFonts w:eastAsiaTheme="minorEastAsia"/>
                <w:color w:val="000000" w:themeColor="text1"/>
                <w:sz w:val="24"/>
                <w:szCs w:val="24"/>
              </w:rPr>
            </w:pPr>
            <w:r w:rsidRPr="00165AEB">
              <w:rPr>
                <w:rFonts w:eastAsiaTheme="minorEastAsia"/>
                <w:sz w:val="24"/>
                <w:szCs w:val="24"/>
              </w:rPr>
              <w:t xml:space="preserve">2.7.3. копия </w:t>
            </w:r>
            <w:r w:rsidRPr="00165AEB">
              <w:rPr>
                <w:rFonts w:eastAsiaTheme="minorEastAsia"/>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 xml:space="preserve">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w:t>
            </w:r>
            <w:r w:rsidRPr="00165AEB">
              <w:rPr>
                <w:rFonts w:eastAsiaTheme="minorEastAsia"/>
                <w:sz w:val="24"/>
                <w:szCs w:val="24"/>
              </w:rPr>
              <w:lastRenderedPageBreak/>
              <w:t>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165AEB" w:rsidRPr="00165AEB" w:rsidRDefault="00165AEB" w:rsidP="00165AEB">
            <w:pPr>
              <w:widowControl w:val="0"/>
              <w:autoSpaceDE w:val="0"/>
              <w:autoSpaceDN w:val="0"/>
              <w:adjustRightInd w:val="0"/>
              <w:ind w:firstLine="540"/>
              <w:jc w:val="both"/>
              <w:rPr>
                <w:rFonts w:eastAsiaTheme="minorEastAsia"/>
                <w:color w:val="000000" w:themeColor="text1"/>
                <w:sz w:val="24"/>
                <w:szCs w:val="24"/>
              </w:rPr>
            </w:pPr>
            <w:r w:rsidRPr="00165AEB">
              <w:rPr>
                <w:rFonts w:eastAsiaTheme="minorEastAsia"/>
                <w:color w:val="000000" w:themeColor="text1"/>
                <w:sz w:val="24"/>
                <w:szCs w:val="24"/>
              </w:rPr>
              <w:t>2.7.5. кадастровая выписка о земельном участке или кадастровый паспорт земельного участка;</w:t>
            </w:r>
          </w:p>
          <w:p w:rsidR="00165AEB" w:rsidRPr="00165AEB" w:rsidRDefault="00165AEB" w:rsidP="00165AEB">
            <w:pPr>
              <w:widowControl w:val="0"/>
              <w:autoSpaceDE w:val="0"/>
              <w:autoSpaceDN w:val="0"/>
              <w:adjustRightInd w:val="0"/>
              <w:ind w:firstLine="540"/>
              <w:jc w:val="both"/>
              <w:rPr>
                <w:rFonts w:eastAsiaTheme="minorEastAsia"/>
                <w:color w:val="000000" w:themeColor="text1"/>
                <w:sz w:val="24"/>
                <w:szCs w:val="24"/>
              </w:rPr>
            </w:pPr>
            <w:r w:rsidRPr="00165AEB">
              <w:rPr>
                <w:rFonts w:eastAsiaTheme="minorEastAsia"/>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165AEB" w:rsidRPr="00165AEB" w:rsidRDefault="00165AEB" w:rsidP="00165AEB">
            <w:pPr>
              <w:widowControl w:val="0"/>
              <w:autoSpaceDE w:val="0"/>
              <w:autoSpaceDN w:val="0"/>
              <w:adjustRightInd w:val="0"/>
              <w:ind w:firstLine="540"/>
              <w:jc w:val="both"/>
              <w:rPr>
                <w:rFonts w:eastAsiaTheme="minorEastAsia"/>
                <w:color w:val="000000" w:themeColor="text1"/>
                <w:sz w:val="24"/>
                <w:szCs w:val="24"/>
              </w:rPr>
            </w:pPr>
            <w:r w:rsidRPr="00165AEB">
              <w:rPr>
                <w:rFonts w:eastAsiaTheme="minorEastAsia"/>
                <w:color w:val="000000" w:themeColor="text1"/>
                <w:sz w:val="24"/>
                <w:szCs w:val="24"/>
              </w:rPr>
              <w:t xml:space="preserve">2.7.7. иные документы, подтверждающие основания для размещения объектов на землях или земельном участке.  </w:t>
            </w:r>
          </w:p>
          <w:p w:rsidR="00165AEB" w:rsidRPr="00165AEB" w:rsidRDefault="00165AEB" w:rsidP="00165AEB">
            <w:pPr>
              <w:widowControl w:val="0"/>
              <w:autoSpaceDE w:val="0"/>
              <w:autoSpaceDN w:val="0"/>
              <w:adjustRightInd w:val="0"/>
              <w:ind w:firstLine="540"/>
              <w:jc w:val="both"/>
              <w:rPr>
                <w:rFonts w:eastAsiaTheme="minorEastAsia"/>
                <w:sz w:val="16"/>
                <w:szCs w:val="16"/>
              </w:rPr>
            </w:pPr>
          </w:p>
          <w:p w:rsidR="00165AEB" w:rsidRPr="00165AEB" w:rsidRDefault="00165AEB" w:rsidP="00165AEB">
            <w:pPr>
              <w:widowControl w:val="0"/>
              <w:autoSpaceDE w:val="0"/>
              <w:autoSpaceDN w:val="0"/>
              <w:adjustRightInd w:val="0"/>
              <w:ind w:firstLine="540"/>
              <w:jc w:val="both"/>
              <w:rPr>
                <w:rFonts w:eastAsiaTheme="minorEastAsia"/>
                <w:sz w:val="16"/>
                <w:szCs w:val="16"/>
              </w:rPr>
            </w:pPr>
          </w:p>
          <w:p w:rsidR="00165AEB" w:rsidRPr="00165AEB" w:rsidRDefault="00165AEB" w:rsidP="00165AEB">
            <w:pPr>
              <w:widowControl w:val="0"/>
              <w:autoSpaceDE w:val="0"/>
              <w:autoSpaceDN w:val="0"/>
              <w:adjustRightInd w:val="0"/>
              <w:jc w:val="center"/>
              <w:outlineLvl w:val="2"/>
              <w:rPr>
                <w:rFonts w:eastAsiaTheme="minorEastAsia"/>
                <w:sz w:val="24"/>
                <w:szCs w:val="24"/>
              </w:rPr>
            </w:pPr>
            <w:bookmarkStart w:id="14" w:name="Par232"/>
            <w:bookmarkEnd w:id="14"/>
            <w:r w:rsidRPr="00165AEB">
              <w:rPr>
                <w:rFonts w:eastAsiaTheme="minorEastAsia"/>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165AEB" w:rsidRPr="00165AEB" w:rsidRDefault="00165AEB" w:rsidP="00165AEB">
            <w:pPr>
              <w:widowControl w:val="0"/>
              <w:autoSpaceDE w:val="0"/>
              <w:autoSpaceDN w:val="0"/>
              <w:adjustRightInd w:val="0"/>
              <w:jc w:val="center"/>
              <w:rPr>
                <w:rFonts w:eastAsiaTheme="minorEastAsia"/>
                <w:sz w:val="24"/>
                <w:szCs w:val="24"/>
              </w:rPr>
            </w:pPr>
            <w:r w:rsidRPr="00165AEB">
              <w:rPr>
                <w:rFonts w:eastAsiaTheme="minorEastAsia"/>
                <w:sz w:val="24"/>
                <w:szCs w:val="24"/>
              </w:rPr>
              <w:t>находятся в распоряжении государственных органов,</w:t>
            </w:r>
          </w:p>
          <w:p w:rsidR="00165AEB" w:rsidRPr="00165AEB" w:rsidRDefault="00165AEB" w:rsidP="00165AEB">
            <w:pPr>
              <w:widowControl w:val="0"/>
              <w:autoSpaceDE w:val="0"/>
              <w:autoSpaceDN w:val="0"/>
              <w:adjustRightInd w:val="0"/>
              <w:jc w:val="center"/>
              <w:rPr>
                <w:rFonts w:eastAsiaTheme="minorEastAsia"/>
                <w:sz w:val="24"/>
                <w:szCs w:val="24"/>
              </w:rPr>
            </w:pPr>
            <w:r w:rsidRPr="00165AEB">
              <w:rPr>
                <w:rFonts w:eastAsiaTheme="minorEastAsia"/>
                <w:sz w:val="24"/>
                <w:szCs w:val="24"/>
              </w:rPr>
              <w:t>органов местного самоуправления и иных органов</w:t>
            </w:r>
          </w:p>
          <w:p w:rsidR="00165AEB" w:rsidRPr="00165AEB" w:rsidRDefault="00165AEB" w:rsidP="00165AEB">
            <w:pPr>
              <w:widowControl w:val="0"/>
              <w:autoSpaceDE w:val="0"/>
              <w:autoSpaceDN w:val="0"/>
              <w:adjustRightInd w:val="0"/>
              <w:ind w:firstLine="540"/>
              <w:jc w:val="both"/>
              <w:rPr>
                <w:rFonts w:eastAsiaTheme="minorEastAsia"/>
                <w:sz w:val="16"/>
                <w:szCs w:val="16"/>
              </w:rPr>
            </w:pPr>
          </w:p>
          <w:p w:rsidR="00165AEB" w:rsidRPr="00165AEB" w:rsidRDefault="00165AEB" w:rsidP="00165AEB">
            <w:pPr>
              <w:widowControl w:val="0"/>
              <w:autoSpaceDE w:val="0"/>
              <w:autoSpaceDN w:val="0"/>
              <w:adjustRightInd w:val="0"/>
              <w:ind w:firstLine="540"/>
              <w:jc w:val="both"/>
              <w:rPr>
                <w:rFonts w:eastAsiaTheme="minorEastAsia"/>
                <w:sz w:val="24"/>
                <w:szCs w:val="24"/>
              </w:rPr>
            </w:pPr>
            <w:bookmarkStart w:id="15" w:name="Par238"/>
            <w:bookmarkEnd w:id="15"/>
            <w:r w:rsidRPr="00165AEB">
              <w:rPr>
                <w:rFonts w:eastAsiaTheme="minorEastAsia"/>
                <w:sz w:val="24"/>
                <w:szCs w:val="24"/>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165AEB" w:rsidRPr="00165AEB" w:rsidRDefault="00165AEB" w:rsidP="00165AEB">
            <w:pPr>
              <w:widowControl w:val="0"/>
              <w:autoSpaceDE w:val="0"/>
              <w:autoSpaceDN w:val="0"/>
              <w:adjustRightInd w:val="0"/>
              <w:ind w:firstLine="540"/>
              <w:jc w:val="both"/>
              <w:rPr>
                <w:rFonts w:eastAsiaTheme="minorEastAsia"/>
                <w:color w:val="000000" w:themeColor="text1"/>
                <w:sz w:val="24"/>
                <w:szCs w:val="24"/>
              </w:rPr>
            </w:pPr>
            <w:r w:rsidRPr="00165AEB">
              <w:rPr>
                <w:rFonts w:eastAsiaTheme="minorEastAsia"/>
                <w:sz w:val="24"/>
                <w:szCs w:val="24"/>
              </w:rPr>
              <w:t xml:space="preserve">2.8.2. выписка из Единого государственного реестра прав на недвижимое имущество и сделок с ним (далее - ЕГРП) о </w:t>
            </w:r>
            <w:r w:rsidRPr="00165AEB">
              <w:rPr>
                <w:rFonts w:eastAsiaTheme="minorEastAsia"/>
                <w:color w:val="000000" w:themeColor="text1"/>
                <w:sz w:val="24"/>
                <w:szCs w:val="24"/>
              </w:rPr>
              <w:t>зарегистрированных правах на земельный участок;</w:t>
            </w:r>
          </w:p>
          <w:p w:rsidR="00165AEB" w:rsidRPr="00165AEB" w:rsidRDefault="00165AEB" w:rsidP="00165AEB">
            <w:pPr>
              <w:widowControl w:val="0"/>
              <w:autoSpaceDE w:val="0"/>
              <w:autoSpaceDN w:val="0"/>
              <w:adjustRightInd w:val="0"/>
              <w:ind w:firstLine="540"/>
              <w:jc w:val="both"/>
              <w:rPr>
                <w:rFonts w:eastAsiaTheme="minorEastAsia"/>
                <w:color w:val="FF0000"/>
                <w:sz w:val="24"/>
                <w:szCs w:val="24"/>
              </w:rPr>
            </w:pPr>
            <w:r w:rsidRPr="00165AEB">
              <w:rPr>
                <w:rFonts w:eastAsiaTheme="minorEastAsia"/>
                <w:color w:val="000000" w:themeColor="text1"/>
                <w:sz w:val="24"/>
                <w:szCs w:val="24"/>
              </w:rPr>
              <w:t>2.8.3. кадастровая выписка о земельном участке или кадастровый паспорт земельного участка.</w:t>
            </w:r>
          </w:p>
          <w:p w:rsidR="00165AEB" w:rsidRPr="00165AEB" w:rsidRDefault="00165AEB" w:rsidP="00165AEB">
            <w:pPr>
              <w:widowControl w:val="0"/>
              <w:autoSpaceDE w:val="0"/>
              <w:autoSpaceDN w:val="0"/>
              <w:adjustRightInd w:val="0"/>
              <w:ind w:firstLine="540"/>
              <w:jc w:val="both"/>
              <w:rPr>
                <w:rFonts w:eastAsiaTheme="minorEastAsia"/>
                <w:sz w:val="16"/>
                <w:szCs w:val="16"/>
              </w:rPr>
            </w:pPr>
          </w:p>
          <w:p w:rsidR="00165AEB" w:rsidRPr="00165AEB" w:rsidRDefault="00165AEB" w:rsidP="00165AEB">
            <w:pPr>
              <w:widowControl w:val="0"/>
              <w:autoSpaceDE w:val="0"/>
              <w:autoSpaceDN w:val="0"/>
              <w:adjustRightInd w:val="0"/>
              <w:ind w:firstLine="540"/>
              <w:jc w:val="both"/>
              <w:rPr>
                <w:rFonts w:eastAsiaTheme="minorEastAsia"/>
                <w:color w:val="FF0000"/>
                <w:sz w:val="16"/>
                <w:szCs w:val="16"/>
              </w:rPr>
            </w:pPr>
          </w:p>
          <w:p w:rsidR="00165AEB" w:rsidRPr="00165AEB" w:rsidRDefault="00165AEB" w:rsidP="00165AEB">
            <w:pPr>
              <w:widowControl w:val="0"/>
              <w:autoSpaceDE w:val="0"/>
              <w:autoSpaceDN w:val="0"/>
              <w:adjustRightInd w:val="0"/>
              <w:jc w:val="center"/>
              <w:outlineLvl w:val="2"/>
              <w:rPr>
                <w:rFonts w:eastAsiaTheme="minorEastAsia"/>
                <w:sz w:val="24"/>
                <w:szCs w:val="24"/>
              </w:rPr>
            </w:pPr>
            <w:bookmarkStart w:id="16" w:name="Par248"/>
            <w:bookmarkEnd w:id="16"/>
            <w:r w:rsidRPr="00165AEB">
              <w:rPr>
                <w:rFonts w:eastAsiaTheme="minorEastAsia"/>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165AEB" w:rsidRPr="00165AEB" w:rsidRDefault="00165AEB" w:rsidP="00165AEB">
            <w:pPr>
              <w:widowControl w:val="0"/>
              <w:autoSpaceDE w:val="0"/>
              <w:autoSpaceDN w:val="0"/>
              <w:adjustRightInd w:val="0"/>
              <w:jc w:val="center"/>
              <w:rPr>
                <w:rFonts w:eastAsiaTheme="minorEastAsia"/>
                <w:sz w:val="24"/>
                <w:szCs w:val="24"/>
              </w:rPr>
            </w:pPr>
            <w:r w:rsidRPr="00165AEB">
              <w:rPr>
                <w:rFonts w:eastAsiaTheme="minorEastAsia"/>
                <w:sz w:val="24"/>
                <w:szCs w:val="24"/>
              </w:rPr>
              <w:t>муниципальной услуги, подлежащих представлению</w:t>
            </w:r>
          </w:p>
          <w:p w:rsidR="00165AEB" w:rsidRPr="00165AEB" w:rsidRDefault="00165AEB" w:rsidP="00165AEB">
            <w:pPr>
              <w:widowControl w:val="0"/>
              <w:autoSpaceDE w:val="0"/>
              <w:autoSpaceDN w:val="0"/>
              <w:adjustRightInd w:val="0"/>
              <w:jc w:val="center"/>
              <w:rPr>
                <w:rFonts w:eastAsiaTheme="minorEastAsia"/>
                <w:sz w:val="24"/>
                <w:szCs w:val="24"/>
              </w:rPr>
            </w:pPr>
            <w:r w:rsidRPr="00165AEB">
              <w:rPr>
                <w:rFonts w:eastAsiaTheme="minorEastAsia"/>
                <w:sz w:val="24"/>
                <w:szCs w:val="24"/>
              </w:rPr>
              <w:t>заявителем</w:t>
            </w:r>
          </w:p>
          <w:p w:rsidR="00165AEB" w:rsidRPr="00165AEB" w:rsidRDefault="00165AEB" w:rsidP="00165AEB">
            <w:pPr>
              <w:widowControl w:val="0"/>
              <w:autoSpaceDE w:val="0"/>
              <w:autoSpaceDN w:val="0"/>
              <w:adjustRightInd w:val="0"/>
              <w:ind w:firstLine="540"/>
              <w:jc w:val="both"/>
              <w:rPr>
                <w:rFonts w:eastAsiaTheme="minorEastAsia"/>
                <w:sz w:val="16"/>
                <w:szCs w:val="16"/>
              </w:rPr>
            </w:pPr>
          </w:p>
          <w:p w:rsidR="00165AEB" w:rsidRPr="00165AEB" w:rsidRDefault="00165AEB" w:rsidP="00165AEB">
            <w:pPr>
              <w:widowControl w:val="0"/>
              <w:autoSpaceDE w:val="0"/>
              <w:autoSpaceDN w:val="0"/>
              <w:adjustRightInd w:val="0"/>
              <w:ind w:firstLine="540"/>
              <w:jc w:val="both"/>
              <w:rPr>
                <w:rFonts w:eastAsiaTheme="minorEastAsia"/>
                <w:sz w:val="24"/>
                <w:szCs w:val="24"/>
              </w:rPr>
            </w:pPr>
            <w:bookmarkStart w:id="17" w:name="Par254"/>
            <w:bookmarkEnd w:id="17"/>
            <w:r w:rsidRPr="00165AEB">
              <w:rPr>
                <w:rFonts w:eastAsiaTheme="minorEastAsia"/>
                <w:sz w:val="24"/>
                <w:szCs w:val="24"/>
              </w:rPr>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165AEB" w:rsidRPr="00165AEB" w:rsidRDefault="00165AEB" w:rsidP="00165AEB">
            <w:pPr>
              <w:widowControl w:val="0"/>
              <w:tabs>
                <w:tab w:val="left" w:pos="8427"/>
              </w:tabs>
              <w:autoSpaceDE w:val="0"/>
              <w:autoSpaceDN w:val="0"/>
              <w:adjustRightInd w:val="0"/>
              <w:ind w:firstLine="540"/>
              <w:jc w:val="both"/>
              <w:rPr>
                <w:rFonts w:eastAsiaTheme="minorEastAsia"/>
                <w:sz w:val="24"/>
                <w:szCs w:val="24"/>
              </w:rPr>
            </w:pPr>
            <w:r w:rsidRPr="00165AEB">
              <w:rPr>
                <w:rFonts w:eastAsiaTheme="minorEastAsia"/>
                <w:sz w:val="24"/>
                <w:szCs w:val="24"/>
              </w:rPr>
              <w:t>2.9.1. заявление о размещении объекта;</w:t>
            </w:r>
            <w:r w:rsidRPr="00165AEB">
              <w:rPr>
                <w:rFonts w:eastAsiaTheme="minorEastAsia"/>
                <w:sz w:val="24"/>
                <w:szCs w:val="24"/>
              </w:rPr>
              <w:tab/>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2.9.2. копия документа, удостоверяющего личность заявителя (заявителей), представителя юридического лица;</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165AEB" w:rsidRPr="00165AEB" w:rsidRDefault="00165AEB" w:rsidP="00165AEB">
            <w:pPr>
              <w:widowControl w:val="0"/>
              <w:autoSpaceDE w:val="0"/>
              <w:autoSpaceDN w:val="0"/>
              <w:adjustRightInd w:val="0"/>
              <w:ind w:firstLine="540"/>
              <w:jc w:val="both"/>
              <w:rPr>
                <w:rFonts w:eastAsiaTheme="minorEastAsia"/>
                <w:sz w:val="24"/>
                <w:szCs w:val="24"/>
              </w:rPr>
            </w:pPr>
            <w:r w:rsidRPr="00165AEB">
              <w:rPr>
                <w:rFonts w:eastAsiaTheme="minorEastAsia"/>
                <w:sz w:val="24"/>
                <w:szCs w:val="24"/>
              </w:rPr>
              <w:t>2.9.4.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165AEB" w:rsidRPr="00165AEB" w:rsidRDefault="00165AEB" w:rsidP="00165AEB">
            <w:pPr>
              <w:widowControl w:val="0"/>
              <w:autoSpaceDE w:val="0"/>
              <w:autoSpaceDN w:val="0"/>
              <w:adjustRightInd w:val="0"/>
              <w:ind w:firstLine="540"/>
              <w:jc w:val="both"/>
              <w:rPr>
                <w:rFonts w:eastAsiaTheme="minorHAnsi"/>
                <w:sz w:val="24"/>
                <w:szCs w:val="24"/>
                <w:lang w:eastAsia="en-US"/>
              </w:rPr>
            </w:pPr>
            <w:r w:rsidRPr="00165AEB">
              <w:rPr>
                <w:rFonts w:eastAsiaTheme="minorEastAsia"/>
                <w:sz w:val="24"/>
                <w:szCs w:val="24"/>
              </w:rPr>
              <w:t>2.9.5. з</w:t>
            </w:r>
            <w:r w:rsidRPr="00165AEB">
              <w:rPr>
                <w:rFonts w:eastAsiaTheme="minorHAnsi"/>
                <w:sz w:val="24"/>
                <w:szCs w:val="24"/>
                <w:lang w:eastAsia="en-US"/>
              </w:rPr>
              <w:t xml:space="preserve">аявитель вправе по собственной инициативе представить документы, указанные в п. 2.8. </w:t>
            </w:r>
            <w:r w:rsidRPr="00165AEB">
              <w:rPr>
                <w:rFonts w:eastAsiaTheme="minorEastAsia"/>
                <w:sz w:val="24"/>
                <w:szCs w:val="24"/>
              </w:rPr>
              <w:t>настоящего Административного регламента</w:t>
            </w:r>
            <w:r w:rsidRPr="00165AEB">
              <w:rPr>
                <w:rFonts w:eastAsiaTheme="minorHAnsi"/>
                <w:sz w:val="24"/>
                <w:szCs w:val="24"/>
                <w:lang w:eastAsia="en-US"/>
              </w:rPr>
              <w:t>.</w:t>
            </w:r>
          </w:p>
          <w:bookmarkEnd w:id="6"/>
          <w:bookmarkEnd w:id="9"/>
          <w:p w:rsidR="009D610C" w:rsidRPr="009D610C" w:rsidRDefault="009D610C" w:rsidP="009D610C">
            <w:pPr>
              <w:widowControl w:val="0"/>
              <w:autoSpaceDE w:val="0"/>
              <w:autoSpaceDN w:val="0"/>
              <w:adjustRightInd w:val="0"/>
              <w:jc w:val="center"/>
              <w:outlineLvl w:val="2"/>
              <w:rPr>
                <w:rFonts w:eastAsiaTheme="minorEastAsia"/>
                <w:sz w:val="24"/>
                <w:szCs w:val="24"/>
              </w:rPr>
            </w:pPr>
            <w:r w:rsidRPr="009D610C">
              <w:rPr>
                <w:rFonts w:eastAsiaTheme="minorEastAsia"/>
                <w:sz w:val="24"/>
                <w:szCs w:val="24"/>
              </w:rPr>
              <w:t>Способы подачи документов, необходимых для предоставления</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16"/>
                <w:szCs w:val="16"/>
              </w:rPr>
            </w:pPr>
            <w:r w:rsidRPr="009D610C">
              <w:rPr>
                <w:rFonts w:eastAsiaTheme="minorEastAsia"/>
                <w:sz w:val="24"/>
                <w:szCs w:val="24"/>
              </w:rPr>
              <w:t>2.10.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9D610C">
              <w:rPr>
                <w:rFonts w:eastAsiaTheme="minorEastAsia"/>
                <w:sz w:val="24"/>
                <w:szCs w:val="24"/>
              </w:rPr>
              <w:tab/>
            </w:r>
            <w:r w:rsidRPr="009D610C">
              <w:rPr>
                <w:rFonts w:eastAsiaTheme="minorEastAsia"/>
                <w:sz w:val="24"/>
                <w:szCs w:val="24"/>
              </w:rPr>
              <w:tab/>
            </w:r>
            <w:r w:rsidRPr="009D610C">
              <w:rPr>
                <w:rFonts w:eastAsiaTheme="minorEastAsia"/>
                <w:sz w:val="24"/>
                <w:szCs w:val="24"/>
              </w:rPr>
              <w:tab/>
            </w:r>
            <w:r w:rsidRPr="009D610C">
              <w:rPr>
                <w:rFonts w:eastAsiaTheme="minorEastAsia"/>
                <w:sz w:val="24"/>
                <w:szCs w:val="24"/>
              </w:rPr>
              <w:tab/>
            </w:r>
            <w:r w:rsidRPr="009D610C">
              <w:rPr>
                <w:rFonts w:eastAsiaTheme="minorEastAsia"/>
                <w:sz w:val="24"/>
                <w:szCs w:val="24"/>
              </w:rPr>
              <w:tab/>
            </w:r>
            <w:r w:rsidRPr="009D610C">
              <w:rPr>
                <w:rFonts w:eastAsiaTheme="minorEastAsia"/>
                <w:sz w:val="24"/>
                <w:szCs w:val="24"/>
              </w:rPr>
              <w:tab/>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center"/>
              <w:rPr>
                <w:rFonts w:eastAsiaTheme="minorEastAsia"/>
                <w:sz w:val="24"/>
                <w:szCs w:val="24"/>
              </w:rPr>
            </w:pPr>
            <w:bookmarkStart w:id="18" w:name="Par267"/>
            <w:bookmarkEnd w:id="18"/>
            <w:r w:rsidRPr="009D610C">
              <w:rPr>
                <w:rFonts w:eastAsiaTheme="minorEastAsia"/>
                <w:sz w:val="24"/>
                <w:szCs w:val="24"/>
              </w:rPr>
              <w:t>Исчерпывающий перечень оснований для отказа в приеме документов, необходимых для предоставления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tabs>
                <w:tab w:val="left" w:pos="1134"/>
              </w:tabs>
              <w:autoSpaceDE w:val="0"/>
              <w:autoSpaceDN w:val="0"/>
              <w:adjustRightInd w:val="0"/>
              <w:ind w:firstLine="540"/>
              <w:jc w:val="both"/>
              <w:rPr>
                <w:rFonts w:eastAsiaTheme="minorEastAsia"/>
                <w:sz w:val="24"/>
                <w:szCs w:val="24"/>
              </w:rPr>
            </w:pPr>
            <w:r w:rsidRPr="009D610C">
              <w:rPr>
                <w:rFonts w:eastAsiaTheme="minorEastAsia"/>
                <w:sz w:val="24"/>
                <w:szCs w:val="24"/>
              </w:rPr>
              <w:t>2.11.</w:t>
            </w:r>
            <w:r w:rsidRPr="009D610C">
              <w:rPr>
                <w:rFonts w:eastAsiaTheme="minorEastAsia"/>
                <w:sz w:val="24"/>
                <w:szCs w:val="24"/>
              </w:rPr>
              <w:tab/>
              <w:t>В заявлении не указаны:</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lastRenderedPageBreak/>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почтовый адрес, адрес электронной почты, номер телефона для связи с заявителем или представителем заявителя.</w:t>
            </w:r>
          </w:p>
          <w:p w:rsidR="009D610C" w:rsidRPr="009D610C" w:rsidRDefault="009D610C" w:rsidP="009D610C">
            <w:pPr>
              <w:widowControl w:val="0"/>
              <w:tabs>
                <w:tab w:val="left" w:pos="1134"/>
              </w:tabs>
              <w:autoSpaceDE w:val="0"/>
              <w:autoSpaceDN w:val="0"/>
              <w:adjustRightInd w:val="0"/>
              <w:ind w:firstLine="540"/>
              <w:jc w:val="both"/>
              <w:rPr>
                <w:rFonts w:eastAsiaTheme="minorEastAsia"/>
                <w:sz w:val="24"/>
                <w:szCs w:val="24"/>
              </w:rPr>
            </w:pPr>
            <w:r w:rsidRPr="009D610C">
              <w:rPr>
                <w:rFonts w:eastAsiaTheme="minorEastAsia"/>
                <w:sz w:val="24"/>
                <w:szCs w:val="24"/>
              </w:rPr>
              <w:t>2.12.</w:t>
            </w:r>
            <w:r w:rsidRPr="009D610C">
              <w:rPr>
                <w:rFonts w:eastAsiaTheme="minorEastAsia"/>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rsidR="009D610C" w:rsidRPr="009D610C" w:rsidRDefault="009D610C" w:rsidP="009D610C">
            <w:pPr>
              <w:widowControl w:val="0"/>
              <w:tabs>
                <w:tab w:val="left" w:pos="567"/>
                <w:tab w:val="left" w:pos="1134"/>
              </w:tabs>
              <w:autoSpaceDE w:val="0"/>
              <w:autoSpaceDN w:val="0"/>
              <w:adjustRightInd w:val="0"/>
              <w:ind w:firstLine="540"/>
              <w:jc w:val="both"/>
              <w:rPr>
                <w:rFonts w:eastAsiaTheme="minorEastAsia"/>
                <w:sz w:val="24"/>
                <w:szCs w:val="24"/>
              </w:rPr>
            </w:pPr>
            <w:r w:rsidRPr="009D610C">
              <w:rPr>
                <w:rFonts w:eastAsiaTheme="minorEastAsia"/>
                <w:sz w:val="24"/>
                <w:szCs w:val="24"/>
              </w:rPr>
              <w:t>2.13.</w:t>
            </w:r>
            <w:r w:rsidRPr="009D610C">
              <w:rPr>
                <w:rFonts w:eastAsiaTheme="minorEastAsia"/>
                <w:sz w:val="24"/>
                <w:szCs w:val="24"/>
              </w:rPr>
              <w:tab/>
              <w:t>Текст заявления не поддается прочтению.</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2.14.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2.15.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jc w:val="center"/>
              <w:outlineLvl w:val="2"/>
              <w:rPr>
                <w:rFonts w:eastAsiaTheme="minorEastAsia"/>
                <w:sz w:val="16"/>
                <w:szCs w:val="16"/>
              </w:rPr>
            </w:pPr>
            <w:bookmarkStart w:id="19" w:name="Par278"/>
            <w:bookmarkEnd w:id="19"/>
          </w:p>
          <w:p w:rsidR="009D610C" w:rsidRPr="009D610C" w:rsidRDefault="009D610C" w:rsidP="009D610C">
            <w:pPr>
              <w:widowControl w:val="0"/>
              <w:autoSpaceDE w:val="0"/>
              <w:autoSpaceDN w:val="0"/>
              <w:adjustRightInd w:val="0"/>
              <w:jc w:val="center"/>
              <w:outlineLvl w:val="2"/>
              <w:rPr>
                <w:rFonts w:eastAsiaTheme="minorEastAsia"/>
                <w:sz w:val="24"/>
                <w:szCs w:val="24"/>
              </w:rPr>
            </w:pPr>
            <w:r w:rsidRPr="009D610C">
              <w:rPr>
                <w:rFonts w:eastAsiaTheme="minorEastAsia"/>
                <w:sz w:val="24"/>
                <w:szCs w:val="24"/>
              </w:rPr>
              <w:t>Исчерпывающий перечень оснований для отказа</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и приостановления в предоставлении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67"/>
              <w:jc w:val="both"/>
              <w:rPr>
                <w:rFonts w:eastAsiaTheme="minorEastAsia"/>
                <w:sz w:val="24"/>
                <w:szCs w:val="24"/>
              </w:rPr>
            </w:pPr>
            <w:bookmarkStart w:id="20" w:name="Par281"/>
            <w:bookmarkEnd w:id="20"/>
            <w:r w:rsidRPr="009D610C">
              <w:rPr>
                <w:rFonts w:eastAsiaTheme="minorEastAsia"/>
                <w:sz w:val="24"/>
                <w:szCs w:val="24"/>
              </w:rPr>
              <w:t>2.16. Основания для отказа в предоставлении муниципальной услуги являются</w:t>
            </w:r>
            <w:r w:rsidRPr="009D610C">
              <w:rPr>
                <w:rFonts w:eastAsiaTheme="minorEastAsia"/>
                <w:bCs/>
                <w:sz w:val="24"/>
                <w:szCs w:val="24"/>
              </w:rPr>
              <w:t xml:space="preserve"> наличие  или отсутствие хотя бы одного из следующих оснований</w:t>
            </w:r>
            <w:r w:rsidRPr="009D610C">
              <w:rPr>
                <w:rFonts w:eastAsiaTheme="minorEastAsia"/>
                <w:sz w:val="24"/>
                <w:szCs w:val="24"/>
              </w:rPr>
              <w:t>:</w:t>
            </w:r>
          </w:p>
          <w:p w:rsidR="009D610C" w:rsidRPr="009D610C" w:rsidRDefault="009D610C" w:rsidP="009D610C">
            <w:pPr>
              <w:widowControl w:val="0"/>
              <w:autoSpaceDE w:val="0"/>
              <w:autoSpaceDN w:val="0"/>
              <w:adjustRightInd w:val="0"/>
              <w:ind w:firstLine="708"/>
              <w:jc w:val="both"/>
              <w:rPr>
                <w:rFonts w:eastAsiaTheme="minorEastAsia"/>
                <w:sz w:val="24"/>
                <w:szCs w:val="24"/>
              </w:rPr>
            </w:pPr>
            <w:r w:rsidRPr="009D610C">
              <w:rPr>
                <w:rFonts w:eastAsiaTheme="minorEastAsia"/>
                <w:sz w:val="24"/>
                <w:szCs w:val="24"/>
              </w:rPr>
              <w:t>- заявление подано с нарушением требований, установленных пунктами 2.7.1.- 2.7.4. настоящего Административного регламента;</w:t>
            </w:r>
          </w:p>
          <w:p w:rsidR="009D610C" w:rsidRPr="009D610C" w:rsidRDefault="009D610C" w:rsidP="009D610C">
            <w:pPr>
              <w:widowControl w:val="0"/>
              <w:autoSpaceDE w:val="0"/>
              <w:autoSpaceDN w:val="0"/>
              <w:adjustRightInd w:val="0"/>
              <w:ind w:firstLine="708"/>
              <w:jc w:val="both"/>
              <w:rPr>
                <w:rFonts w:eastAsiaTheme="minorEastAsia"/>
                <w:sz w:val="24"/>
                <w:szCs w:val="24"/>
              </w:rPr>
            </w:pPr>
            <w:r w:rsidRPr="009D610C">
              <w:rPr>
                <w:rFonts w:eastAsiaTheme="minorEastAsia"/>
                <w:sz w:val="24"/>
                <w:szCs w:val="24"/>
              </w:rPr>
              <w:t>-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D610C" w:rsidRPr="009D610C" w:rsidRDefault="009D610C" w:rsidP="009D610C">
            <w:pPr>
              <w:widowControl w:val="0"/>
              <w:autoSpaceDE w:val="0"/>
              <w:autoSpaceDN w:val="0"/>
              <w:adjustRightInd w:val="0"/>
              <w:ind w:firstLine="708"/>
              <w:jc w:val="both"/>
              <w:rPr>
                <w:rFonts w:eastAsiaTheme="minorEastAsia"/>
                <w:sz w:val="24"/>
                <w:szCs w:val="24"/>
              </w:rPr>
            </w:pPr>
            <w:r w:rsidRPr="009D610C">
              <w:rPr>
                <w:rFonts w:eastAsiaTheme="minorEastAsia"/>
                <w:sz w:val="24"/>
                <w:szCs w:val="24"/>
              </w:rPr>
              <w:t>- в заявлении указана цель использования земель или земельного участка, не соответствующая назначению объекта;</w:t>
            </w:r>
          </w:p>
          <w:p w:rsidR="009D610C" w:rsidRPr="009D610C" w:rsidRDefault="009D610C" w:rsidP="009D610C">
            <w:pPr>
              <w:widowControl w:val="0"/>
              <w:autoSpaceDE w:val="0"/>
              <w:autoSpaceDN w:val="0"/>
              <w:adjustRightInd w:val="0"/>
              <w:ind w:firstLine="708"/>
              <w:jc w:val="both"/>
              <w:rPr>
                <w:rFonts w:eastAsiaTheme="minorEastAsia"/>
                <w:sz w:val="24"/>
                <w:szCs w:val="24"/>
              </w:rPr>
            </w:pPr>
            <w:r w:rsidRPr="009D610C">
              <w:rPr>
                <w:rFonts w:eastAsiaTheme="minorEastAsia"/>
                <w:sz w:val="24"/>
                <w:szCs w:val="24"/>
              </w:rPr>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9D610C" w:rsidRPr="009D610C" w:rsidRDefault="009D610C" w:rsidP="009D610C">
            <w:pPr>
              <w:widowControl w:val="0"/>
              <w:autoSpaceDE w:val="0"/>
              <w:autoSpaceDN w:val="0"/>
              <w:adjustRightInd w:val="0"/>
              <w:ind w:firstLine="708"/>
              <w:jc w:val="both"/>
              <w:rPr>
                <w:rFonts w:eastAsiaTheme="minorEastAsia"/>
                <w:sz w:val="24"/>
                <w:szCs w:val="24"/>
              </w:rPr>
            </w:pPr>
            <w:r w:rsidRPr="009D610C">
              <w:rPr>
                <w:rFonts w:eastAsiaTheme="minorEastAsia"/>
                <w:sz w:val="24"/>
                <w:szCs w:val="24"/>
              </w:rPr>
              <w:t>- земельный участок, на котором предполагается размещение объектов, предоставлен физическому или юридическому лицу;</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2.16.1.</w:t>
            </w:r>
            <w:r w:rsidRPr="009D610C">
              <w:rPr>
                <w:rFonts w:eastAsiaTheme="minorEastAsia"/>
                <w:color w:val="000000" w:themeColor="text1"/>
                <w:sz w:val="24"/>
                <w:szCs w:val="24"/>
              </w:rPr>
              <w:t xml:space="preserve"> К заявлению не приложены документы, предусмотренные </w:t>
            </w:r>
            <w:hyperlink w:anchor="Par199" w:tooltip="Ссылка на текущий документ" w:history="1">
              <w:r w:rsidRPr="009D610C">
                <w:rPr>
                  <w:rFonts w:eastAsiaTheme="minorEastAsia"/>
                  <w:color w:val="000000" w:themeColor="text1"/>
                  <w:sz w:val="24"/>
                  <w:szCs w:val="24"/>
                </w:rPr>
                <w:t>пунктом 2.</w:t>
              </w:r>
            </w:hyperlink>
            <w:r w:rsidRPr="009D610C">
              <w:rPr>
                <w:rFonts w:eastAsiaTheme="minorEastAsia"/>
                <w:color w:val="000000" w:themeColor="text1"/>
                <w:sz w:val="24"/>
                <w:szCs w:val="24"/>
              </w:rPr>
              <w:t xml:space="preserve">9 </w:t>
            </w:r>
            <w:r w:rsidRPr="009D610C">
              <w:rPr>
                <w:rFonts w:eastAsiaTheme="minorEastAsia"/>
                <w:sz w:val="24"/>
                <w:szCs w:val="24"/>
              </w:rPr>
              <w:t>настоящего Административного регламента</w:t>
            </w:r>
            <w:r w:rsidRPr="009D610C">
              <w:rPr>
                <w:rFonts w:eastAsiaTheme="minorEastAsia"/>
                <w:color w:val="000000" w:themeColor="text1"/>
                <w:sz w:val="24"/>
                <w:szCs w:val="24"/>
              </w:rPr>
              <w:t>.</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2.16.2. Основания для приостановления муниципальной услуги отсутствуют.</w:t>
            </w:r>
          </w:p>
          <w:p w:rsidR="009D610C" w:rsidRPr="009D610C" w:rsidRDefault="009D610C" w:rsidP="009D610C">
            <w:pPr>
              <w:widowControl w:val="0"/>
              <w:autoSpaceDE w:val="0"/>
              <w:autoSpaceDN w:val="0"/>
              <w:adjustRightInd w:val="0"/>
              <w:ind w:firstLine="540"/>
              <w:jc w:val="both"/>
              <w:rPr>
                <w:rFonts w:eastAsiaTheme="minorEastAsia"/>
                <w:sz w:val="16"/>
                <w:szCs w:val="16"/>
              </w:rPr>
            </w:pPr>
            <w:bookmarkStart w:id="21" w:name="Par285"/>
            <w:bookmarkEnd w:id="21"/>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jc w:val="center"/>
              <w:outlineLvl w:val="2"/>
              <w:rPr>
                <w:rFonts w:eastAsiaTheme="minorEastAsia"/>
                <w:sz w:val="24"/>
                <w:szCs w:val="24"/>
              </w:rPr>
            </w:pPr>
            <w:bookmarkStart w:id="22" w:name="Par290"/>
            <w:bookmarkEnd w:id="22"/>
            <w:r w:rsidRPr="009D610C">
              <w:rPr>
                <w:rFonts w:eastAsiaTheme="minorEastAsia"/>
                <w:sz w:val="24"/>
                <w:szCs w:val="24"/>
              </w:rPr>
              <w:t>Информация о возмездной (безвозмездной) основе</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предоставления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2.17. Предоставление муниципальной услуги является бесплатным для заявителей.</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jc w:val="center"/>
              <w:outlineLvl w:val="2"/>
              <w:rPr>
                <w:rFonts w:eastAsiaTheme="minorEastAsia"/>
                <w:sz w:val="24"/>
                <w:szCs w:val="24"/>
              </w:rPr>
            </w:pPr>
            <w:bookmarkStart w:id="23" w:name="Par295"/>
            <w:bookmarkEnd w:id="23"/>
            <w:r w:rsidRPr="009D610C">
              <w:rPr>
                <w:rFonts w:eastAsiaTheme="minorEastAsia"/>
                <w:sz w:val="24"/>
                <w:szCs w:val="24"/>
              </w:rPr>
              <w:t>Максимальный срок ожидания в очереди при подаче заявления</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о предоставлении муниципальной услуги и при получении</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результата предоставления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lastRenderedPageBreak/>
              <w:t>2.18. Срок ожидания в очереди при подаче заявления о предоставлении муниципальной услуги – 15 (пятнадцать) минут.</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2.19. Срок ожидания в очереди при получении результата предоставления муниципальной услуги – 15 (пятнадцать) минут.</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2.20.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jc w:val="center"/>
              <w:outlineLvl w:val="2"/>
              <w:rPr>
                <w:rFonts w:eastAsiaTheme="minorEastAsia"/>
                <w:sz w:val="24"/>
                <w:szCs w:val="24"/>
              </w:rPr>
            </w:pPr>
            <w:bookmarkStart w:id="24" w:name="Par304"/>
            <w:bookmarkEnd w:id="24"/>
            <w:r w:rsidRPr="009D610C">
              <w:rPr>
                <w:rFonts w:eastAsiaTheme="minorEastAsia"/>
                <w:sz w:val="24"/>
                <w:szCs w:val="24"/>
              </w:rPr>
              <w:t>Срок регистрации заявления заявителя о предоставлении</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2.21. Срок регистрации запроса (заявления) заявителя о предоставлении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в случае личного обращения заявителя заявление регистрируется в день обращения;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в случае поступления документов по почте заявление регистрируется в течение 3 (трех) календарных дней со дня поступления.</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jc w:val="center"/>
              <w:outlineLvl w:val="2"/>
              <w:rPr>
                <w:rFonts w:eastAsiaTheme="minorEastAsia"/>
                <w:sz w:val="24"/>
                <w:szCs w:val="24"/>
              </w:rPr>
            </w:pPr>
            <w:bookmarkStart w:id="25" w:name="Par311"/>
            <w:bookmarkEnd w:id="25"/>
            <w:r w:rsidRPr="009D610C">
              <w:rPr>
                <w:rFonts w:eastAsiaTheme="minorEastAsia"/>
                <w:sz w:val="24"/>
                <w:szCs w:val="24"/>
              </w:rPr>
              <w:t>Требования к помещениям, в которых предоставляются</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муниципальные услуги, к залу ожидания, местам</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для заполнения запросов о предоставлении муниципальной</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услуги, информационным стендам с образцами их заполнения</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и перечнем документов, необходимых для предоставления</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каждой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2.22.4. Вход в здание (помещение) и выход из него оборудуются, информационными табличками (вывесками), содержащие информацию о режиме его работы.</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lastRenderedPageBreak/>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2.22.11. Помещения приема и выдачи документов должны предусматривать места для ожидания, информирования и приема заявителей.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610C" w:rsidRPr="009D610C" w:rsidRDefault="009D610C" w:rsidP="009D610C">
            <w:pPr>
              <w:widowControl w:val="0"/>
              <w:autoSpaceDE w:val="0"/>
              <w:autoSpaceDN w:val="0"/>
              <w:adjustRightInd w:val="0"/>
              <w:ind w:firstLine="540"/>
              <w:jc w:val="both"/>
              <w:rPr>
                <w:rFonts w:eastAsiaTheme="minorEastAsia"/>
                <w:sz w:val="24"/>
                <w:szCs w:val="24"/>
              </w:rPr>
            </w:pP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jc w:val="center"/>
              <w:outlineLvl w:val="2"/>
              <w:rPr>
                <w:rFonts w:eastAsiaTheme="minorEastAsia"/>
                <w:sz w:val="24"/>
                <w:szCs w:val="24"/>
              </w:rPr>
            </w:pPr>
            <w:bookmarkStart w:id="26" w:name="Par329"/>
            <w:bookmarkEnd w:id="26"/>
            <w:r w:rsidRPr="009D610C">
              <w:rPr>
                <w:rFonts w:eastAsiaTheme="minorEastAsia"/>
                <w:sz w:val="24"/>
                <w:szCs w:val="24"/>
              </w:rPr>
              <w:t>Показатели доступности и качества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24"/>
                <w:szCs w:val="24"/>
              </w:rPr>
            </w:pPr>
          </w:p>
          <w:p w:rsidR="009D610C" w:rsidRPr="009D610C" w:rsidRDefault="009D610C" w:rsidP="009D610C">
            <w:pPr>
              <w:widowControl w:val="0"/>
              <w:autoSpaceDE w:val="0"/>
              <w:autoSpaceDN w:val="0"/>
              <w:adjustRightInd w:val="0"/>
              <w:ind w:firstLine="540"/>
              <w:jc w:val="both"/>
              <w:rPr>
                <w:rFonts w:eastAsiaTheme="minorEastAsia"/>
                <w:sz w:val="24"/>
                <w:szCs w:val="24"/>
              </w:rPr>
            </w:pP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2.24. Показатели доступности муниципальной услуги (общие, применимые в отношении всех заявителей):</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1) равные права и возможности при получении муниципальной услуги для заявителей;</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 транспортная доступность к месту предоставления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2.24.1. Показатели доступности муниципальной услуги (специальные, применимые в отношении инвалидов):</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 обеспечение беспрепятственного доступа инвалидов к помещениям, в которых предоставляется муниципальная услуга;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2.25. Показатели качества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1) соблюдение срока предоставления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 соблюдение требований стандарта предоставления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3) удовлетворенность заявителя профессионализмом должностных лиц ОМСУ, МФЦ </w:t>
            </w:r>
            <w:r w:rsidRPr="009D610C">
              <w:rPr>
                <w:rFonts w:eastAsiaTheme="minorEastAsia"/>
                <w:sz w:val="24"/>
                <w:szCs w:val="24"/>
              </w:rPr>
              <w:lastRenderedPageBreak/>
              <w:t>при предоставлении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4) соблюдение времени ожидания в очереди при подаче запроса и получении результата;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5) осуществление не более одного взаимодействия заявителя с должностными лицами ОМСУ при получении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6) отсутствие жалоб на действия или бездействия должностных лиц ОМСУ, поданных в установленном порядке.</w:t>
            </w:r>
          </w:p>
          <w:p w:rsidR="009D610C" w:rsidRPr="009D610C" w:rsidRDefault="009D610C" w:rsidP="009D610C">
            <w:pPr>
              <w:widowControl w:val="0"/>
              <w:autoSpaceDE w:val="0"/>
              <w:autoSpaceDN w:val="0"/>
              <w:adjustRightInd w:val="0"/>
              <w:ind w:firstLine="540"/>
              <w:jc w:val="both"/>
              <w:rPr>
                <w:rFonts w:eastAsiaTheme="minorEastAsia"/>
                <w:sz w:val="24"/>
                <w:szCs w:val="24"/>
              </w:rPr>
            </w:pPr>
          </w:p>
          <w:p w:rsidR="009D610C" w:rsidRPr="009D610C" w:rsidRDefault="009D610C" w:rsidP="009D610C">
            <w:pPr>
              <w:widowControl w:val="0"/>
              <w:autoSpaceDE w:val="0"/>
              <w:autoSpaceDN w:val="0"/>
              <w:adjustRightInd w:val="0"/>
              <w:jc w:val="center"/>
              <w:outlineLvl w:val="2"/>
              <w:rPr>
                <w:rFonts w:eastAsiaTheme="minorEastAsia"/>
                <w:sz w:val="24"/>
                <w:szCs w:val="24"/>
              </w:rPr>
            </w:pPr>
            <w:r w:rsidRPr="009D610C">
              <w:rPr>
                <w:rFonts w:eastAsiaTheme="minorEastAsia"/>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D610C" w:rsidRPr="009D610C" w:rsidRDefault="009D610C" w:rsidP="009D610C">
            <w:pPr>
              <w:widowControl w:val="0"/>
              <w:autoSpaceDE w:val="0"/>
              <w:autoSpaceDN w:val="0"/>
              <w:adjustRightInd w:val="0"/>
              <w:ind w:firstLine="540"/>
              <w:jc w:val="both"/>
              <w:rPr>
                <w:rFonts w:eastAsiaTheme="minorEastAsia"/>
                <w:sz w:val="24"/>
                <w:szCs w:val="24"/>
              </w:rPr>
            </w:pPr>
          </w:p>
          <w:p w:rsidR="009D610C" w:rsidRPr="009D610C" w:rsidRDefault="009D610C" w:rsidP="009D610C">
            <w:pPr>
              <w:widowControl w:val="0"/>
              <w:autoSpaceDE w:val="0"/>
              <w:autoSpaceDN w:val="0"/>
              <w:adjustRightInd w:val="0"/>
              <w:ind w:firstLine="540"/>
              <w:jc w:val="both"/>
              <w:rPr>
                <w:rFonts w:eastAsiaTheme="minorEastAsia"/>
                <w:color w:val="0070C0"/>
                <w:sz w:val="24"/>
                <w:szCs w:val="24"/>
              </w:rPr>
            </w:pPr>
            <w:r w:rsidRPr="009D610C">
              <w:rPr>
                <w:rFonts w:eastAsiaTheme="minorEastAsia"/>
                <w:sz w:val="24"/>
                <w:szCs w:val="24"/>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2.26.1. К целевым показателям доступности и качества муниципальной услуги относятся: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количество документов, которые заявителю необходимо представить в целях получения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2.26.2. К непосредственным показателям доступности и качества муниципальной услуги относятся: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2.27. Особенности предоставления муниципальной услуги в МФЦ:</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Предоставление муниципальной услуги в МФЦ осуществляется после вступления в силу соглашения о взаимодействии.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2.27.1. МФЦ осуществляет:</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информирование граждан и организаций по вопросам предоставления муниципальных услуг;</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обработку персональных данных, связанных с предоставлением муниципальных услуг.</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2.27.2.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определяет предмет обращения;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проводит проверку полномочий лица, подающего документы;</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610C">
                <w:rPr>
                  <w:rFonts w:eastAsiaTheme="minorEastAsia"/>
                  <w:sz w:val="24"/>
                  <w:szCs w:val="24"/>
                </w:rPr>
                <w:t>пункте 2.7</w:t>
              </w:r>
            </w:hyperlink>
            <w:r w:rsidRPr="009D610C">
              <w:rPr>
                <w:rFonts w:eastAsiaTheme="minorEastAsia"/>
                <w:sz w:val="24"/>
                <w:szCs w:val="24"/>
              </w:rPr>
              <w:t>.</w:t>
            </w:r>
            <w:r w:rsidRPr="009D610C">
              <w:rPr>
                <w:rFonts w:eastAsiaTheme="minorEastAsia"/>
                <w:sz w:val="22"/>
                <w:szCs w:val="22"/>
              </w:rPr>
              <w:t>, 2</w:t>
            </w:r>
            <w:r w:rsidRPr="009D610C">
              <w:rPr>
                <w:rFonts w:eastAsiaTheme="minorEastAsia"/>
                <w:sz w:val="24"/>
                <w:szCs w:val="24"/>
              </w:rPr>
              <w:t>.9. настоящего Административного регламента;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 осуществляет сканирование представленных документов, формирует электронное </w:t>
            </w:r>
            <w:r w:rsidRPr="009D610C">
              <w:rPr>
                <w:rFonts w:eastAsiaTheme="minorEastAsia"/>
                <w:sz w:val="24"/>
                <w:szCs w:val="24"/>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заверяет электронное дело своей электронной подписью (далее - ЭП);</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направляет копии документов и реестр документов в орган местного самоуправления: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в электронном виде (в составе пакетов электронных дел) в течение 1 (одного) рабочего дня со дня обращения заявителя в МФЦ;</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2.27.3. При обнаружении несоответствия документов требованиям, указанным в </w:t>
            </w:r>
            <w:hyperlink w:anchor="Par215" w:history="1">
              <w:r w:rsidRPr="009D610C">
                <w:rPr>
                  <w:rFonts w:eastAsiaTheme="minorEastAsia"/>
                  <w:sz w:val="24"/>
                  <w:szCs w:val="24"/>
                </w:rPr>
                <w:t>пункте 2.</w:t>
              </w:r>
            </w:hyperlink>
            <w:r w:rsidRPr="009D610C">
              <w:rPr>
                <w:rFonts w:eastAsiaTheme="minorEastAsia"/>
                <w:sz w:val="24"/>
                <w:szCs w:val="24"/>
              </w:rPr>
              <w:t>9.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По окончании приема документов специалист МФЦ выдает заявителю расписку в приеме документов.</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D610C">
                <w:rPr>
                  <w:rFonts w:eastAsiaTheme="minorEastAsia"/>
                  <w:sz w:val="24"/>
                  <w:szCs w:val="24"/>
                </w:rPr>
                <w:t>разделе II</w:t>
              </w:r>
            </w:hyperlink>
            <w:r w:rsidRPr="009D610C">
              <w:rPr>
                <w:rFonts w:eastAsiaTheme="minorEastAsia"/>
                <w:sz w:val="24"/>
                <w:szCs w:val="24"/>
              </w:rPr>
              <w:t xml:space="preserve"> настоящего Административного регламента.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2.28. Особенности предоставления муниципальной услуги в электронном виде.</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2.28.1.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Предоставление муниципальной услуги в электронном виде осуществляется при технической реализации услуги на ПГУ ЛО.</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2.28.1.1.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2.28.1.2. Муниципальная услуга может быть получена через ПГУ ЛО следующими способами: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с обязательной личной явкой на прием в Администрацию;</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без личной явки на прием в Администрацию.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2.28.1.3.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lastRenderedPageBreak/>
              <w:t>2.28.1.4. Для подачи заявления через ПГУ ЛО заявитель должен выполнить следующие действия: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пройти идентификацию и аутентификацию в ЕСИА;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в личном кабинете на ПГУ ЛО  заполнить в электронном виде заявление на оказание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в случае, если заявитель выбрал способ оказания услуги без личной явки на прием в Администрацию:</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 приложить к заявлению электронные документы, заверенные усиленной квалифицированной электронной подписью;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направить пакет электронных документов в Администрацию посредством функционала ПГУ ЛО.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2.28.1.5.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2.28.1.6.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w:t>
            </w:r>
            <w:r w:rsidRPr="009D610C">
              <w:rPr>
                <w:rFonts w:eastAsiaTheme="minorEastAsia"/>
                <w:sz w:val="24"/>
                <w:szCs w:val="24"/>
              </w:rPr>
              <w:lastRenderedPageBreak/>
              <w:t>приему заявлений и документов через ПГУ ЛО переводит документы в архив АИС «Межвед ЛО».</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2.28.1.8.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2.11.-2.15. настоящего Административного регламента.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2.28.1.9.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jc w:val="center"/>
              <w:outlineLvl w:val="2"/>
              <w:rPr>
                <w:rFonts w:eastAsiaTheme="minorEastAsia"/>
                <w:sz w:val="24"/>
                <w:szCs w:val="24"/>
              </w:rPr>
            </w:pPr>
            <w:bookmarkStart w:id="27" w:name="Par383"/>
            <w:bookmarkEnd w:id="27"/>
            <w:r w:rsidRPr="009D610C">
              <w:rPr>
                <w:rFonts w:eastAsiaTheme="minorEastAsia"/>
                <w:sz w:val="24"/>
                <w:szCs w:val="24"/>
              </w:rPr>
              <w:t>III. Перечень услуг, которые являются необходимыми</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и обязательными для предоставления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D610C" w:rsidRPr="009D610C" w:rsidRDefault="009D610C" w:rsidP="009D610C">
            <w:pPr>
              <w:widowControl w:val="0"/>
              <w:autoSpaceDE w:val="0"/>
              <w:autoSpaceDN w:val="0"/>
              <w:adjustRightInd w:val="0"/>
              <w:jc w:val="center"/>
              <w:outlineLvl w:val="1"/>
              <w:rPr>
                <w:rFonts w:eastAsiaTheme="minorEastAsia"/>
                <w:sz w:val="16"/>
                <w:szCs w:val="16"/>
              </w:rPr>
            </w:pPr>
          </w:p>
          <w:p w:rsidR="009D610C" w:rsidRPr="009D610C" w:rsidRDefault="009D610C" w:rsidP="009D610C">
            <w:pPr>
              <w:widowControl w:val="0"/>
              <w:autoSpaceDE w:val="0"/>
              <w:autoSpaceDN w:val="0"/>
              <w:adjustRightInd w:val="0"/>
              <w:jc w:val="center"/>
              <w:outlineLvl w:val="1"/>
              <w:rPr>
                <w:rFonts w:eastAsiaTheme="minorEastAsia"/>
                <w:sz w:val="16"/>
                <w:szCs w:val="16"/>
              </w:rPr>
            </w:pPr>
          </w:p>
          <w:p w:rsidR="009D610C" w:rsidRPr="009D610C" w:rsidRDefault="009D610C" w:rsidP="009D610C">
            <w:pPr>
              <w:widowControl w:val="0"/>
              <w:autoSpaceDE w:val="0"/>
              <w:autoSpaceDN w:val="0"/>
              <w:adjustRightInd w:val="0"/>
              <w:jc w:val="center"/>
              <w:outlineLvl w:val="1"/>
              <w:rPr>
                <w:rFonts w:eastAsiaTheme="minorEastAsia"/>
                <w:sz w:val="24"/>
                <w:szCs w:val="24"/>
              </w:rPr>
            </w:pPr>
            <w:r w:rsidRPr="009D610C">
              <w:rPr>
                <w:rFonts w:eastAsiaTheme="minorEastAsia"/>
                <w:sz w:val="24"/>
                <w:szCs w:val="24"/>
                <w:lang w:val="en-US"/>
              </w:rPr>
              <w:t>IV</w:t>
            </w:r>
            <w:r w:rsidRPr="009D610C">
              <w:rPr>
                <w:rFonts w:eastAsiaTheme="minorEastAsia"/>
                <w:sz w:val="24"/>
                <w:szCs w:val="24"/>
              </w:rPr>
              <w:t>. Состав, последовательность и сроки выполнения</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административных процедур, требования к порядку</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их выполнения, в том числе особенности выполнения</w:t>
            </w:r>
          </w:p>
          <w:p w:rsidR="009D610C" w:rsidRPr="009D610C" w:rsidRDefault="009D610C" w:rsidP="009D610C">
            <w:pPr>
              <w:widowControl w:val="0"/>
              <w:autoSpaceDE w:val="0"/>
              <w:autoSpaceDN w:val="0"/>
              <w:adjustRightInd w:val="0"/>
              <w:jc w:val="center"/>
              <w:rPr>
                <w:rFonts w:eastAsiaTheme="minorEastAsia"/>
                <w:sz w:val="24"/>
                <w:szCs w:val="24"/>
              </w:rPr>
            </w:pPr>
            <w:r w:rsidRPr="009D610C">
              <w:rPr>
                <w:rFonts w:eastAsiaTheme="minorEastAsia"/>
                <w:sz w:val="24"/>
                <w:szCs w:val="24"/>
              </w:rPr>
              <w:t>административных процедур в электронной форме</w:t>
            </w:r>
          </w:p>
          <w:p w:rsidR="009D610C" w:rsidRPr="009D610C" w:rsidRDefault="009D610C" w:rsidP="009D610C">
            <w:pPr>
              <w:widowControl w:val="0"/>
              <w:autoSpaceDE w:val="0"/>
              <w:autoSpaceDN w:val="0"/>
              <w:adjustRightInd w:val="0"/>
              <w:ind w:firstLine="54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4.1. Организация предоставления муниципальной услуги включает в себя следующие административные процедуры:</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прием, регистрация заявления и прилагаемых к нему документов;</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подготовка решения о размещении объекта либо об отказе в размещении объекта;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выдача или направление заявителю решения о размещении объекта или направление решения об отказе в размещении объекта.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4.1.1. Прием, регистрация заявления и прилагаемых к нему документов</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D610C">
                <w:rPr>
                  <w:rFonts w:eastAsiaTheme="minorEastAsia"/>
                  <w:sz w:val="24"/>
                  <w:szCs w:val="24"/>
                </w:rPr>
                <w:t>пункте 2.</w:t>
              </w:r>
            </w:hyperlink>
            <w:r w:rsidRPr="009D610C">
              <w:rPr>
                <w:rFonts w:eastAsiaTheme="minorEastAsia"/>
                <w:sz w:val="24"/>
                <w:szCs w:val="24"/>
              </w:rPr>
              <w:t>9. настоящего Административного регламента.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Прием заявления и приложенных к нему документов на предоставление муниципальной услуги осуществляется специалистами </w:t>
            </w:r>
            <w:r w:rsidR="00230998">
              <w:rPr>
                <w:rFonts w:eastAsiaTheme="minorEastAsia"/>
                <w:sz w:val="24"/>
                <w:szCs w:val="24"/>
              </w:rPr>
              <w:t>администрации</w:t>
            </w:r>
            <w:r w:rsidRPr="009D610C">
              <w:rPr>
                <w:rFonts w:eastAsiaTheme="minorEastAsia"/>
                <w:sz w:val="24"/>
                <w:szCs w:val="24"/>
              </w:rPr>
              <w:t xml:space="preserve"> или специалистами МФЦ.</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Специалист осуществляет прием документов в следующей последовательности: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9D610C">
                <w:rPr>
                  <w:rFonts w:eastAsiaTheme="minorEastAsia"/>
                  <w:color w:val="000000" w:themeColor="text1"/>
                  <w:sz w:val="24"/>
                  <w:szCs w:val="24"/>
                </w:rPr>
                <w:t>пунктом 2.10</w:t>
              </w:r>
            </w:hyperlink>
            <w:r w:rsidRPr="009D610C">
              <w:rPr>
                <w:rFonts w:eastAsiaTheme="minorEastAsia"/>
                <w:sz w:val="24"/>
                <w:szCs w:val="24"/>
              </w:rPr>
              <w:t>. настоящего Административного регламента;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 проверяет наличие всех необходимых документов в соответствии с </w:t>
            </w:r>
            <w:hyperlink w:anchor="Par254" w:history="1">
              <w:r w:rsidRPr="009D610C">
                <w:rPr>
                  <w:rFonts w:eastAsiaTheme="minorEastAsia"/>
                  <w:color w:val="000000" w:themeColor="text1"/>
                  <w:sz w:val="24"/>
                  <w:szCs w:val="24"/>
                </w:rPr>
                <w:t>пунктом 2.</w:t>
              </w:r>
            </w:hyperlink>
            <w:r w:rsidRPr="009D610C">
              <w:rPr>
                <w:rFonts w:eastAsiaTheme="minorEastAsia"/>
                <w:color w:val="000000" w:themeColor="text1"/>
                <w:sz w:val="24"/>
                <w:szCs w:val="24"/>
              </w:rPr>
              <w:t>9</w:t>
            </w:r>
            <w:r w:rsidRPr="009D610C">
              <w:rPr>
                <w:rFonts w:eastAsiaTheme="minorEastAsia"/>
                <w:sz w:val="24"/>
                <w:szCs w:val="24"/>
              </w:rPr>
              <w:t>. настоящего Административного регламента;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В случае несогласия заявителя с указанным предложением специалист обязан принять заявление.</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Заявление и приложенные к нему документы, поступившие в орган местного самоуправления почтой, регистрируются в соответствии с п. 2.21. настоящего Административного регламента.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Специалист отдела  передает принятый от заявителя пакет документов с заявлением на регистрацию </w:t>
            </w:r>
            <w:r w:rsidR="00230998">
              <w:rPr>
                <w:rFonts w:eastAsiaTheme="minorEastAsia"/>
                <w:sz w:val="24"/>
                <w:szCs w:val="24"/>
              </w:rPr>
              <w:t>и резолюцию главе администрации.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Максимальный срок выполнения административной процедуры - 3 (три) календарных дня.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4.1.2. Рассмотрение заявления и документов, указанных в </w:t>
            </w:r>
            <w:hyperlink w:anchor="Par100" w:history="1">
              <w:r w:rsidRPr="009D610C">
                <w:rPr>
                  <w:rFonts w:eastAsiaTheme="minorEastAsia"/>
                  <w:sz w:val="24"/>
                  <w:szCs w:val="24"/>
                </w:rPr>
                <w:t>пункте 2.</w:t>
              </w:r>
            </w:hyperlink>
            <w:r w:rsidRPr="009D610C">
              <w:rPr>
                <w:rFonts w:eastAsiaTheme="minorEastAsia"/>
                <w:sz w:val="24"/>
                <w:szCs w:val="24"/>
              </w:rPr>
              <w:t>9. настоящего Административного регламента, о предоставлении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Основанием для начала административной процедуры является визирование заявления главой администрации МО </w:t>
            </w:r>
            <w:r w:rsidR="00230998">
              <w:rPr>
                <w:rFonts w:eastAsiaTheme="minorEastAsia"/>
                <w:sz w:val="24"/>
                <w:szCs w:val="24"/>
              </w:rPr>
              <w:t>Ромашкинское сельское поселение</w:t>
            </w:r>
            <w:r w:rsidRPr="009D610C">
              <w:rPr>
                <w:rFonts w:eastAsiaTheme="minorEastAsia"/>
                <w:sz w:val="24"/>
                <w:szCs w:val="24"/>
              </w:rPr>
              <w:t>.</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Специалист  направляет в течение дня с момента визирования заявления и приложенных к нему документов в </w:t>
            </w:r>
            <w:r w:rsidR="00230998">
              <w:rPr>
                <w:rFonts w:eastAsiaTheme="minorEastAsia"/>
                <w:sz w:val="24"/>
                <w:szCs w:val="24"/>
              </w:rPr>
              <w:t>администрацию</w:t>
            </w:r>
            <w:r w:rsidRPr="009D610C">
              <w:rPr>
                <w:rFonts w:eastAsiaTheme="minorEastAsia"/>
                <w:sz w:val="24"/>
                <w:szCs w:val="24"/>
              </w:rPr>
              <w:t xml:space="preserve"> для рассмотрения и проверки на соответствие содержания заявления о предоставлении услуги требованиям, установленным </w:t>
            </w:r>
            <w:hyperlink w:anchor="Par100" w:history="1">
              <w:r w:rsidRPr="009D610C">
                <w:rPr>
                  <w:rFonts w:eastAsiaTheme="minorEastAsia"/>
                  <w:sz w:val="24"/>
                  <w:szCs w:val="24"/>
                </w:rPr>
                <w:t>пунктом 2.</w:t>
              </w:r>
            </w:hyperlink>
            <w:r w:rsidRPr="009D610C">
              <w:rPr>
                <w:rFonts w:eastAsiaTheme="minorEastAsia"/>
                <w:sz w:val="24"/>
                <w:szCs w:val="24"/>
              </w:rPr>
              <w:t>7., 2.9. настоящего Административного регламента.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w:t>
            </w:r>
            <w:r w:rsidR="00230998">
              <w:rPr>
                <w:rFonts w:eastAsiaTheme="minorEastAsia"/>
                <w:sz w:val="24"/>
                <w:szCs w:val="24"/>
              </w:rPr>
              <w:t>земельного отдела</w:t>
            </w:r>
            <w:r w:rsidRPr="009D610C">
              <w:rPr>
                <w:rFonts w:eastAsiaTheme="minorEastAsia"/>
                <w:sz w:val="24"/>
                <w:szCs w:val="24"/>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Не позднее 5 (пяти) календарных дней, следующих за днем поступления запрашиваемых документов специалист  рассматривает заявление и прилагаемые к нему документы и подготавливает проект:</w:t>
            </w:r>
          </w:p>
          <w:p w:rsidR="009D610C" w:rsidRPr="009D610C" w:rsidRDefault="009D610C" w:rsidP="009D610C">
            <w:pPr>
              <w:widowControl w:val="0"/>
              <w:tabs>
                <w:tab w:val="left" w:pos="567"/>
              </w:tabs>
              <w:autoSpaceDE w:val="0"/>
              <w:autoSpaceDN w:val="0"/>
              <w:adjustRightInd w:val="0"/>
              <w:ind w:firstLine="540"/>
              <w:jc w:val="both"/>
              <w:rPr>
                <w:rFonts w:eastAsiaTheme="minorEastAsia"/>
                <w:sz w:val="24"/>
                <w:szCs w:val="24"/>
              </w:rPr>
            </w:pPr>
            <w:r w:rsidRPr="009D610C">
              <w:rPr>
                <w:rFonts w:eastAsiaTheme="minorEastAsia"/>
                <w:sz w:val="24"/>
                <w:szCs w:val="24"/>
              </w:rPr>
              <w:t>- решения о размещении объекта;</w:t>
            </w:r>
          </w:p>
          <w:p w:rsidR="009D610C" w:rsidRPr="009D610C" w:rsidRDefault="009D610C" w:rsidP="009D610C">
            <w:pPr>
              <w:widowControl w:val="0"/>
              <w:autoSpaceDE w:val="0"/>
              <w:autoSpaceDN w:val="0"/>
              <w:adjustRightInd w:val="0"/>
              <w:jc w:val="both"/>
              <w:rPr>
                <w:sz w:val="24"/>
                <w:szCs w:val="24"/>
              </w:rPr>
            </w:pPr>
            <w:r w:rsidRPr="009D610C">
              <w:rPr>
                <w:rFonts w:eastAsiaTheme="minorEastAsia"/>
                <w:sz w:val="24"/>
                <w:szCs w:val="24"/>
              </w:rPr>
              <w:t xml:space="preserve">         - решения об отказе в размещении объекта.</w:t>
            </w:r>
            <w:r w:rsidRPr="009D610C">
              <w:rPr>
                <w:sz w:val="24"/>
                <w:szCs w:val="24"/>
              </w:rPr>
              <w:t xml:space="preserve">  </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Максимальный срок выполнения административной процедуры - 15 (пятнадцать) календарных дней.</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Результатом административной процедуры является подготовленный проект:</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решения о размещении объекта;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решения об отказе в размещении объекта, с проектом уведомления заявителя о принятом решении.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sz w:val="24"/>
                <w:szCs w:val="24"/>
              </w:rPr>
              <w:softHyphen/>
            </w:r>
            <w:r w:rsidRPr="009D610C">
              <w:rPr>
                <w:rFonts w:eastAsiaTheme="minorEastAsia"/>
                <w:sz w:val="24"/>
                <w:szCs w:val="24"/>
              </w:rPr>
              <w:t>Способ фиксации результата выполнения административной процедуры:</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издание решения о размещении объекта;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lastRenderedPageBreak/>
              <w:t>- уведомление заявителя об отказе в размещении объекта.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4.1.3. Подготовка решения о размещении объекта либо об отказе в размещении объекта.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После рассмотрения заявления и документов, указанных в </w:t>
            </w:r>
            <w:hyperlink w:anchor="Par100" w:history="1">
              <w:r w:rsidRPr="009D610C">
                <w:rPr>
                  <w:rFonts w:eastAsiaTheme="minorEastAsia"/>
                  <w:sz w:val="24"/>
                  <w:szCs w:val="24"/>
                </w:rPr>
                <w:t>пункте 2.</w:t>
              </w:r>
            </w:hyperlink>
            <w:r w:rsidRPr="009D610C">
              <w:rPr>
                <w:rFonts w:eastAsiaTheme="minorEastAsia"/>
                <w:sz w:val="24"/>
                <w:szCs w:val="24"/>
              </w:rPr>
              <w:t>9.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на размещение объектов.</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Срок исполнения данной административной процедуры - не более 3 календарных дней.</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4.1.4. Выдача или направление заявителю решения о размещении объекта либо об отказе в размещении объекта.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 указанному в заявлении.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Способ фиксации результата выполнения административной процедуры:</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при неявке - направление почтовым отправлением с уведомлением.</w:t>
            </w:r>
          </w:p>
          <w:p w:rsidR="009D610C" w:rsidRPr="009D610C" w:rsidRDefault="009D610C" w:rsidP="009D610C">
            <w:pPr>
              <w:widowControl w:val="0"/>
              <w:autoSpaceDE w:val="0"/>
              <w:autoSpaceDN w:val="0"/>
              <w:adjustRightInd w:val="0"/>
              <w:ind w:firstLine="540"/>
              <w:jc w:val="both"/>
              <w:rPr>
                <w:rFonts w:eastAsiaTheme="minorEastAsia" w:cstheme="minorBidi"/>
                <w:sz w:val="24"/>
                <w:szCs w:val="24"/>
              </w:rPr>
            </w:pPr>
            <w:r w:rsidRPr="009D610C">
              <w:rPr>
                <w:rFonts w:eastAsiaTheme="minorEastAsia" w:cstheme="minorBidi"/>
                <w:sz w:val="24"/>
                <w:szCs w:val="24"/>
              </w:rPr>
              <w:t>Способ фиксации результата выполнения административного действия, в том числе через МФЦ и в электронной форме.</w:t>
            </w:r>
          </w:p>
          <w:p w:rsidR="009D610C" w:rsidRPr="009D610C" w:rsidRDefault="009D610C" w:rsidP="009D610C">
            <w:pPr>
              <w:widowControl w:val="0"/>
              <w:autoSpaceDE w:val="0"/>
              <w:autoSpaceDN w:val="0"/>
              <w:adjustRightInd w:val="0"/>
              <w:ind w:firstLine="540"/>
              <w:jc w:val="both"/>
              <w:rPr>
                <w:rFonts w:eastAsiaTheme="minorEastAsia" w:cstheme="minorBidi"/>
                <w:sz w:val="24"/>
                <w:szCs w:val="24"/>
              </w:rPr>
            </w:pPr>
            <w:r w:rsidRPr="009D610C">
              <w:rPr>
                <w:rFonts w:eastAsiaTheme="minorEastAsia" w:cstheme="minorBidi"/>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cstheme="minorBidi"/>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4.1.5. В течение 10 (десяти) рабочих дней со дня принятия решения о размещении объекта </w:t>
            </w:r>
            <w:r w:rsidR="00230998">
              <w:rPr>
                <w:rFonts w:eastAsiaTheme="minorEastAsia"/>
                <w:sz w:val="24"/>
                <w:szCs w:val="24"/>
              </w:rPr>
              <w:t>специалист земельного отдела администрации</w:t>
            </w:r>
            <w:r w:rsidRPr="009D610C">
              <w:rPr>
                <w:rFonts w:eastAsiaTheme="minorEastAsia"/>
                <w:sz w:val="24"/>
                <w:szCs w:val="24"/>
              </w:rPr>
              <w:t xml:space="preserve">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9D610C" w:rsidRPr="009D610C" w:rsidRDefault="009D610C" w:rsidP="009D610C">
            <w:pPr>
              <w:widowControl w:val="0"/>
              <w:autoSpaceDE w:val="0"/>
              <w:autoSpaceDN w:val="0"/>
              <w:adjustRightInd w:val="0"/>
              <w:ind w:firstLine="540"/>
              <w:jc w:val="both"/>
              <w:rPr>
                <w:rFonts w:eastAsiaTheme="minorEastAsia"/>
                <w:sz w:val="24"/>
                <w:szCs w:val="24"/>
              </w:rPr>
            </w:pPr>
            <w:r w:rsidRPr="009D610C">
              <w:rPr>
                <w:rFonts w:eastAsiaTheme="minorEastAsia"/>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9D610C">
                <w:rPr>
                  <w:rFonts w:eastAsiaTheme="minorEastAsia"/>
                  <w:sz w:val="24"/>
                  <w:szCs w:val="24"/>
                </w:rPr>
                <w:t>пункте 1.</w:t>
              </w:r>
            </w:hyperlink>
            <w:r w:rsidRPr="009D610C">
              <w:rPr>
                <w:rFonts w:eastAsiaTheme="minorEastAsia"/>
                <w:sz w:val="24"/>
                <w:szCs w:val="24"/>
              </w:rPr>
              <w:t>8. настоящего Административного регламента.</w:t>
            </w:r>
          </w:p>
          <w:p w:rsidR="009D610C" w:rsidRPr="009D610C" w:rsidRDefault="009D610C" w:rsidP="009D610C">
            <w:pPr>
              <w:widowControl w:val="0"/>
              <w:autoSpaceDE w:val="0"/>
              <w:autoSpaceDN w:val="0"/>
              <w:adjustRightInd w:val="0"/>
              <w:jc w:val="both"/>
              <w:rPr>
                <w:rFonts w:eastAsiaTheme="minorEastAsia"/>
                <w:sz w:val="16"/>
                <w:szCs w:val="16"/>
              </w:rPr>
            </w:pPr>
          </w:p>
          <w:p w:rsidR="009D610C" w:rsidRPr="009D610C" w:rsidRDefault="009D610C" w:rsidP="009D610C">
            <w:pPr>
              <w:widowControl w:val="0"/>
              <w:autoSpaceDE w:val="0"/>
              <w:autoSpaceDN w:val="0"/>
              <w:adjustRightInd w:val="0"/>
              <w:ind w:firstLine="540"/>
              <w:jc w:val="both"/>
              <w:rPr>
                <w:rFonts w:eastAsiaTheme="minorEastAsia"/>
                <w:sz w:val="16"/>
                <w:szCs w:val="16"/>
              </w:rPr>
            </w:pPr>
            <w:bookmarkStart w:id="28" w:name="Par395"/>
            <w:bookmarkStart w:id="29" w:name="Par454"/>
            <w:bookmarkEnd w:id="28"/>
            <w:bookmarkEnd w:id="29"/>
          </w:p>
          <w:p w:rsidR="00081597" w:rsidRPr="00081597" w:rsidRDefault="00081597" w:rsidP="00081597">
            <w:pPr>
              <w:pStyle w:val="af3"/>
              <w:rPr>
                <w:b/>
                <w:sz w:val="24"/>
              </w:rPr>
            </w:pPr>
            <w:r w:rsidRPr="00081597">
              <w:rPr>
                <w:b/>
                <w:sz w:val="24"/>
              </w:rPr>
              <w:t>5. Формы контроля за исполнением административного регламента</w:t>
            </w:r>
          </w:p>
          <w:p w:rsidR="00081597" w:rsidRPr="00081597" w:rsidRDefault="00081597" w:rsidP="00081597">
            <w:pPr>
              <w:pStyle w:val="af3"/>
              <w:ind w:firstLine="709"/>
              <w:rPr>
                <w:b/>
                <w:sz w:val="24"/>
              </w:rPr>
            </w:pPr>
          </w:p>
          <w:p w:rsidR="00081597" w:rsidRPr="00081597" w:rsidRDefault="00081597" w:rsidP="00081597">
            <w:pPr>
              <w:pStyle w:val="af3"/>
              <w:tabs>
                <w:tab w:val="left" w:pos="142"/>
              </w:tabs>
              <w:ind w:firstLine="709"/>
              <w:jc w:val="both"/>
              <w:rPr>
                <w:sz w:val="24"/>
                <w:lang w:val="ru-RU"/>
              </w:rPr>
            </w:pPr>
            <w:r w:rsidRPr="00081597">
              <w:rPr>
                <w:sz w:val="24"/>
              </w:rPr>
              <w:t xml:space="preserve">5.1. </w:t>
            </w:r>
            <w:r w:rsidRPr="00081597">
              <w:rPr>
                <w:sz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1597" w:rsidRPr="00081597" w:rsidRDefault="008E1B57" w:rsidP="00081597">
            <w:pPr>
              <w:pStyle w:val="af3"/>
              <w:tabs>
                <w:tab w:val="left" w:pos="142"/>
              </w:tabs>
              <w:ind w:firstLine="709"/>
              <w:jc w:val="both"/>
              <w:rPr>
                <w:sz w:val="24"/>
              </w:rPr>
            </w:pPr>
            <w:r w:rsidRPr="008E1B57">
              <w:rPr>
                <w:sz w:val="24"/>
              </w:rPr>
              <w:t xml:space="preserve">Контроль осуществляется путем проведения проверок полноты и качества предоставления муниципальной услуги, соблюдения работниками административных </w:t>
            </w:r>
            <w:r w:rsidRPr="008E1B57">
              <w:rPr>
                <w:sz w:val="24"/>
              </w:rPr>
              <w:lastRenderedPageBreak/>
              <w:t xml:space="preserve">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8E1B57">
              <w:rPr>
                <w:bCs/>
                <w:sz w:val="24"/>
              </w:rPr>
              <w:t>жилого помещения в нежилое помещение или нежилого помещения в жилое помещение</w:t>
            </w:r>
            <w:r w:rsidRPr="0001402D">
              <w:rPr>
                <w:szCs w:val="28"/>
              </w:rPr>
              <w:t xml:space="preserve">. </w:t>
            </w:r>
            <w:r w:rsidR="00081597" w:rsidRPr="00081597">
              <w:rPr>
                <w:sz w:val="24"/>
              </w:rPr>
              <w:t xml:space="preserve"> </w:t>
            </w:r>
          </w:p>
          <w:p w:rsidR="00081597" w:rsidRPr="00081597" w:rsidRDefault="00081597" w:rsidP="00081597">
            <w:pPr>
              <w:pStyle w:val="af3"/>
              <w:tabs>
                <w:tab w:val="left" w:pos="142"/>
                <w:tab w:val="left" w:pos="284"/>
              </w:tabs>
              <w:ind w:firstLine="709"/>
              <w:jc w:val="both"/>
              <w:rPr>
                <w:sz w:val="24"/>
              </w:rPr>
            </w:pPr>
            <w:r w:rsidRPr="00081597">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81597" w:rsidRPr="00081597" w:rsidRDefault="00081597" w:rsidP="00081597">
            <w:pPr>
              <w:pStyle w:val="af3"/>
              <w:tabs>
                <w:tab w:val="left" w:pos="142"/>
                <w:tab w:val="left" w:pos="284"/>
              </w:tabs>
              <w:ind w:firstLine="709"/>
              <w:jc w:val="both"/>
              <w:rPr>
                <w:sz w:val="24"/>
              </w:rPr>
            </w:pPr>
            <w:r w:rsidRPr="00081597">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Pr>
                <w:sz w:val="24"/>
                <w:lang w:val="ru-RU"/>
              </w:rPr>
              <w:t>муниципального образования Ромашкинское сельское поселение</w:t>
            </w:r>
            <w:r w:rsidRPr="00081597">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81597" w:rsidRPr="00081597" w:rsidRDefault="00081597" w:rsidP="00081597">
            <w:pPr>
              <w:pStyle w:val="af3"/>
              <w:tabs>
                <w:tab w:val="left" w:pos="142"/>
                <w:tab w:val="left" w:pos="284"/>
              </w:tabs>
              <w:ind w:firstLine="709"/>
              <w:jc w:val="both"/>
              <w:rPr>
                <w:sz w:val="24"/>
              </w:rPr>
            </w:pPr>
            <w:r w:rsidRPr="00081597">
              <w:rPr>
                <w:sz w:val="24"/>
              </w:rPr>
              <w:t>Контроль за полнотой и качеством предоставления муниципальной услуги осуществляется в формах:</w:t>
            </w:r>
          </w:p>
          <w:p w:rsidR="00081597" w:rsidRPr="00081597" w:rsidRDefault="00081597" w:rsidP="00081597">
            <w:pPr>
              <w:pStyle w:val="af3"/>
              <w:tabs>
                <w:tab w:val="left" w:pos="142"/>
                <w:tab w:val="left" w:pos="284"/>
              </w:tabs>
              <w:ind w:firstLine="709"/>
              <w:jc w:val="both"/>
              <w:rPr>
                <w:sz w:val="24"/>
              </w:rPr>
            </w:pPr>
            <w:r w:rsidRPr="00081597">
              <w:rPr>
                <w:sz w:val="24"/>
              </w:rPr>
              <w:t>1) проведения проверок;</w:t>
            </w:r>
          </w:p>
          <w:p w:rsidR="00081597" w:rsidRPr="00081597" w:rsidRDefault="00081597" w:rsidP="00081597">
            <w:pPr>
              <w:pStyle w:val="af3"/>
              <w:tabs>
                <w:tab w:val="left" w:pos="142"/>
                <w:tab w:val="left" w:pos="284"/>
              </w:tabs>
              <w:ind w:firstLine="709"/>
              <w:jc w:val="both"/>
              <w:rPr>
                <w:sz w:val="24"/>
              </w:rPr>
            </w:pPr>
            <w:r w:rsidRPr="00081597">
              <w:rPr>
                <w:sz w:val="24"/>
              </w:rPr>
              <w:t xml:space="preserve">2) рассмотрения жалоб на действия (бездействие) должностных лиц  </w:t>
            </w:r>
            <w:r>
              <w:rPr>
                <w:sz w:val="24"/>
                <w:lang w:val="ru-RU"/>
              </w:rPr>
              <w:t>А</w:t>
            </w:r>
            <w:r w:rsidRPr="00081597">
              <w:rPr>
                <w:sz w:val="24"/>
              </w:rPr>
              <w:t>дминистрации, ответственных за предоставление муниципальной услуги.</w:t>
            </w:r>
          </w:p>
          <w:p w:rsidR="00081597" w:rsidRPr="00081597" w:rsidRDefault="00081597" w:rsidP="00081597">
            <w:pPr>
              <w:pStyle w:val="a5"/>
              <w:tabs>
                <w:tab w:val="left" w:pos="709"/>
              </w:tabs>
              <w:autoSpaceDE w:val="0"/>
              <w:autoSpaceDN w:val="0"/>
              <w:adjustRightInd w:val="0"/>
              <w:ind w:left="0" w:firstLine="709"/>
              <w:jc w:val="both"/>
              <w:rPr>
                <w:sz w:val="24"/>
                <w:szCs w:val="24"/>
              </w:rPr>
            </w:pPr>
            <w:r w:rsidRPr="00081597">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081597" w:rsidRPr="00081597" w:rsidRDefault="00081597" w:rsidP="00081597">
            <w:pPr>
              <w:pStyle w:val="a5"/>
              <w:tabs>
                <w:tab w:val="left" w:pos="709"/>
              </w:tabs>
              <w:autoSpaceDE w:val="0"/>
              <w:autoSpaceDN w:val="0"/>
              <w:adjustRightInd w:val="0"/>
              <w:ind w:left="0" w:firstLine="709"/>
              <w:jc w:val="both"/>
              <w:rPr>
                <w:sz w:val="24"/>
                <w:szCs w:val="24"/>
              </w:rPr>
            </w:pPr>
            <w:r w:rsidRPr="00081597">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81597" w:rsidRPr="00081597" w:rsidRDefault="00081597" w:rsidP="00081597">
            <w:pPr>
              <w:pStyle w:val="a5"/>
              <w:tabs>
                <w:tab w:val="left" w:pos="709"/>
              </w:tabs>
              <w:autoSpaceDE w:val="0"/>
              <w:autoSpaceDN w:val="0"/>
              <w:adjustRightInd w:val="0"/>
              <w:ind w:left="0" w:firstLine="709"/>
              <w:jc w:val="both"/>
              <w:rPr>
                <w:sz w:val="24"/>
                <w:szCs w:val="24"/>
              </w:rPr>
            </w:pPr>
            <w:r w:rsidRPr="00081597">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81597" w:rsidRPr="00081597" w:rsidRDefault="00081597" w:rsidP="00081597">
            <w:pPr>
              <w:pStyle w:val="a5"/>
              <w:tabs>
                <w:tab w:val="left" w:pos="709"/>
              </w:tabs>
              <w:autoSpaceDE w:val="0"/>
              <w:autoSpaceDN w:val="0"/>
              <w:adjustRightInd w:val="0"/>
              <w:ind w:left="0" w:firstLine="709"/>
              <w:jc w:val="both"/>
              <w:rPr>
                <w:sz w:val="24"/>
                <w:szCs w:val="24"/>
              </w:rPr>
            </w:pPr>
            <w:r w:rsidRPr="0008159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81597" w:rsidRPr="00081597" w:rsidRDefault="00081597" w:rsidP="00081597">
            <w:pPr>
              <w:pStyle w:val="a5"/>
              <w:tabs>
                <w:tab w:val="left" w:pos="709"/>
              </w:tabs>
              <w:autoSpaceDE w:val="0"/>
              <w:autoSpaceDN w:val="0"/>
              <w:adjustRightInd w:val="0"/>
              <w:spacing w:before="60" w:after="60"/>
              <w:ind w:left="0" w:firstLine="709"/>
              <w:jc w:val="both"/>
              <w:rPr>
                <w:sz w:val="24"/>
                <w:szCs w:val="24"/>
              </w:rPr>
            </w:pPr>
            <w:r w:rsidRPr="00081597">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81597" w:rsidRPr="00081597" w:rsidRDefault="00081597" w:rsidP="00081597">
            <w:pPr>
              <w:pStyle w:val="a5"/>
              <w:tabs>
                <w:tab w:val="left" w:pos="709"/>
              </w:tabs>
              <w:autoSpaceDE w:val="0"/>
              <w:autoSpaceDN w:val="0"/>
              <w:adjustRightInd w:val="0"/>
              <w:spacing w:before="60" w:after="60"/>
              <w:ind w:left="0" w:firstLine="709"/>
              <w:jc w:val="both"/>
              <w:rPr>
                <w:sz w:val="24"/>
                <w:szCs w:val="24"/>
              </w:rPr>
            </w:pPr>
            <w:r w:rsidRPr="00081597">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81597" w:rsidRPr="00081597" w:rsidRDefault="00081597" w:rsidP="00081597">
            <w:pPr>
              <w:pStyle w:val="a5"/>
              <w:tabs>
                <w:tab w:val="left" w:pos="709"/>
              </w:tabs>
              <w:autoSpaceDE w:val="0"/>
              <w:autoSpaceDN w:val="0"/>
              <w:adjustRightInd w:val="0"/>
              <w:spacing w:before="60" w:after="60"/>
              <w:ind w:left="0" w:firstLine="709"/>
              <w:jc w:val="both"/>
              <w:rPr>
                <w:sz w:val="24"/>
                <w:szCs w:val="24"/>
              </w:rPr>
            </w:pPr>
            <w:r w:rsidRPr="0008159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1597" w:rsidRPr="00081597" w:rsidRDefault="00081597" w:rsidP="00081597">
            <w:pPr>
              <w:pStyle w:val="af3"/>
              <w:tabs>
                <w:tab w:val="left" w:pos="142"/>
                <w:tab w:val="left" w:pos="284"/>
              </w:tabs>
              <w:ind w:firstLine="709"/>
              <w:jc w:val="both"/>
              <w:rPr>
                <w:sz w:val="24"/>
                <w:lang w:val="ru-RU"/>
              </w:rPr>
            </w:pPr>
            <w:r w:rsidRPr="00081597">
              <w:rPr>
                <w:sz w:val="24"/>
              </w:rPr>
              <w:t>5.</w:t>
            </w:r>
            <w:r w:rsidRPr="00081597">
              <w:rPr>
                <w:sz w:val="24"/>
                <w:lang w:val="ru-RU"/>
              </w:rPr>
              <w:t>3</w:t>
            </w:r>
            <w:r w:rsidRPr="00081597">
              <w:rPr>
                <w:sz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081597" w:rsidRPr="00081597" w:rsidRDefault="00081597" w:rsidP="00081597">
            <w:pPr>
              <w:shd w:val="clear" w:color="auto" w:fill="FFFFFF"/>
              <w:ind w:firstLine="709"/>
              <w:jc w:val="both"/>
              <w:rPr>
                <w:sz w:val="24"/>
                <w:szCs w:val="24"/>
              </w:rPr>
            </w:pPr>
            <w:r w:rsidRPr="00081597">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81597" w:rsidRPr="00081597" w:rsidRDefault="00081597" w:rsidP="00081597">
            <w:pPr>
              <w:shd w:val="clear" w:color="auto" w:fill="FFFFFF"/>
              <w:ind w:firstLine="709"/>
              <w:jc w:val="both"/>
              <w:rPr>
                <w:sz w:val="24"/>
                <w:szCs w:val="24"/>
              </w:rPr>
            </w:pPr>
            <w:r w:rsidRPr="00081597">
              <w:rPr>
                <w:sz w:val="24"/>
                <w:szCs w:val="24"/>
              </w:rPr>
              <w:t xml:space="preserve">Руководитель Администрации несет персональную ответственность за обеспечение </w:t>
            </w:r>
            <w:r w:rsidRPr="00081597">
              <w:rPr>
                <w:sz w:val="24"/>
                <w:szCs w:val="24"/>
              </w:rPr>
              <w:lastRenderedPageBreak/>
              <w:t>предоставления муниципальной услуги.</w:t>
            </w:r>
          </w:p>
          <w:p w:rsidR="00081597" w:rsidRPr="00081597" w:rsidRDefault="00081597" w:rsidP="00081597">
            <w:pPr>
              <w:shd w:val="clear" w:color="auto" w:fill="FFFFFF"/>
              <w:ind w:firstLine="709"/>
              <w:jc w:val="both"/>
              <w:rPr>
                <w:sz w:val="24"/>
                <w:szCs w:val="24"/>
                <w:lang w:val="x-none"/>
              </w:rPr>
            </w:pPr>
            <w:r w:rsidRPr="00081597">
              <w:rPr>
                <w:sz w:val="24"/>
                <w:szCs w:val="24"/>
                <w:lang w:val="x-none"/>
              </w:rPr>
              <w:t xml:space="preserve">Работники </w:t>
            </w:r>
            <w:r w:rsidRPr="00081597">
              <w:rPr>
                <w:sz w:val="24"/>
                <w:szCs w:val="24"/>
              </w:rPr>
              <w:t>А</w:t>
            </w:r>
            <w:r w:rsidRPr="00081597">
              <w:rPr>
                <w:sz w:val="24"/>
                <w:szCs w:val="24"/>
                <w:lang w:val="x-none"/>
              </w:rPr>
              <w:t>дминистрации при предоставлении муниципальной услуги несут персональную ответственность:</w:t>
            </w:r>
          </w:p>
          <w:p w:rsidR="00081597" w:rsidRPr="00081597" w:rsidRDefault="00081597" w:rsidP="00081597">
            <w:pPr>
              <w:shd w:val="clear" w:color="auto" w:fill="FFFFFF"/>
              <w:ind w:firstLine="709"/>
              <w:jc w:val="both"/>
              <w:rPr>
                <w:sz w:val="24"/>
                <w:szCs w:val="24"/>
                <w:lang w:val="x-none"/>
              </w:rPr>
            </w:pPr>
            <w:r w:rsidRPr="00081597">
              <w:rPr>
                <w:sz w:val="24"/>
                <w:szCs w:val="24"/>
                <w:lang w:val="x-none"/>
              </w:rPr>
              <w:t>- за неисполнение или ненадлежащее исполнение административных процедур при предоставлении муниципальной услуги;</w:t>
            </w:r>
          </w:p>
          <w:p w:rsidR="00081597" w:rsidRPr="00081597" w:rsidRDefault="00081597" w:rsidP="00081597">
            <w:pPr>
              <w:shd w:val="clear" w:color="auto" w:fill="FFFFFF"/>
              <w:ind w:firstLine="709"/>
              <w:jc w:val="both"/>
              <w:rPr>
                <w:sz w:val="24"/>
                <w:szCs w:val="24"/>
                <w:lang w:val="x-none"/>
              </w:rPr>
            </w:pPr>
            <w:r w:rsidRPr="00081597">
              <w:rPr>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081597" w:rsidRPr="00081597" w:rsidRDefault="00081597" w:rsidP="00081597">
            <w:pPr>
              <w:pStyle w:val="af3"/>
              <w:tabs>
                <w:tab w:val="left" w:pos="284"/>
                <w:tab w:val="left" w:pos="709"/>
              </w:tabs>
              <w:ind w:firstLine="709"/>
              <w:jc w:val="both"/>
              <w:rPr>
                <w:sz w:val="24"/>
              </w:rPr>
            </w:pPr>
            <w:r w:rsidRPr="00081597">
              <w:rPr>
                <w:sz w:val="24"/>
              </w:rPr>
              <w:t xml:space="preserve">Должностные лица, виновные в неисполнении или ненадлежащем исполнении требований настоящего </w:t>
            </w:r>
            <w:r w:rsidRPr="00081597">
              <w:rPr>
                <w:sz w:val="24"/>
                <w:lang w:val="ru-RU"/>
              </w:rPr>
              <w:t>Административного р</w:t>
            </w:r>
            <w:r w:rsidRPr="00081597">
              <w:rPr>
                <w:sz w:val="24"/>
              </w:rPr>
              <w:t>егламента, привлекаются к ответственности в порядке, установленном действующим законодательством РФ.</w:t>
            </w:r>
          </w:p>
          <w:p w:rsidR="00081597" w:rsidRPr="00081597" w:rsidRDefault="00081597" w:rsidP="00081597">
            <w:pPr>
              <w:pStyle w:val="af3"/>
              <w:ind w:firstLine="709"/>
              <w:jc w:val="both"/>
              <w:rPr>
                <w:sz w:val="24"/>
                <w:lang w:val="ru-RU"/>
              </w:rPr>
            </w:pPr>
            <w:r w:rsidRPr="00081597">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166DE" w:rsidRPr="00081597" w:rsidRDefault="00081597" w:rsidP="005B38E8">
            <w:pPr>
              <w:widowControl w:val="0"/>
              <w:autoSpaceDE w:val="0"/>
              <w:autoSpaceDN w:val="0"/>
              <w:adjustRightInd w:val="0"/>
              <w:ind w:firstLine="709"/>
              <w:jc w:val="both"/>
              <w:rPr>
                <w:sz w:val="24"/>
                <w:szCs w:val="24"/>
              </w:rPr>
            </w:pPr>
            <w:r w:rsidRPr="00081597">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81597" w:rsidRDefault="00081597" w:rsidP="00081597">
            <w:pPr>
              <w:pStyle w:val="af3"/>
              <w:ind w:firstLine="709"/>
              <w:rPr>
                <w:b/>
                <w:bCs/>
                <w:sz w:val="24"/>
                <w:lang w:val="ru-RU"/>
              </w:rPr>
            </w:pPr>
            <w:r w:rsidRPr="00081597">
              <w:rPr>
                <w:b/>
                <w:bCs/>
                <w:sz w:val="24"/>
              </w:rPr>
              <w:t xml:space="preserve">6. </w:t>
            </w:r>
            <w:r w:rsidRPr="00081597">
              <w:rPr>
                <w:b/>
                <w:bCs/>
                <w:sz w:val="24"/>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0166DE" w:rsidRPr="00081597" w:rsidRDefault="000166DE" w:rsidP="00081597">
            <w:pPr>
              <w:pStyle w:val="af3"/>
              <w:ind w:firstLine="709"/>
              <w:rPr>
                <w:b/>
                <w:bCs/>
                <w:sz w:val="24"/>
                <w:lang w:val="ru-RU"/>
              </w:rPr>
            </w:pPr>
          </w:p>
          <w:p w:rsidR="00081597" w:rsidRPr="00081597" w:rsidRDefault="00081597" w:rsidP="00081597">
            <w:pPr>
              <w:tabs>
                <w:tab w:val="left" w:pos="142"/>
                <w:tab w:val="left" w:pos="284"/>
              </w:tabs>
              <w:ind w:firstLine="709"/>
              <w:jc w:val="both"/>
              <w:rPr>
                <w:sz w:val="24"/>
                <w:szCs w:val="24"/>
              </w:rPr>
            </w:pPr>
            <w:r w:rsidRPr="00081597">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81597" w:rsidRPr="00081597" w:rsidRDefault="00081597" w:rsidP="00081597">
            <w:pPr>
              <w:tabs>
                <w:tab w:val="left" w:pos="142"/>
                <w:tab w:val="left" w:pos="284"/>
              </w:tabs>
              <w:ind w:firstLine="709"/>
              <w:jc w:val="both"/>
              <w:rPr>
                <w:sz w:val="24"/>
                <w:szCs w:val="24"/>
              </w:rPr>
            </w:pPr>
            <w:r w:rsidRPr="00081597">
              <w:rPr>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81597" w:rsidRPr="00081597" w:rsidRDefault="00081597" w:rsidP="00081597">
            <w:pPr>
              <w:tabs>
                <w:tab w:val="left" w:pos="142"/>
                <w:tab w:val="left" w:pos="284"/>
              </w:tabs>
              <w:ind w:firstLine="709"/>
              <w:jc w:val="both"/>
              <w:rPr>
                <w:sz w:val="24"/>
                <w:szCs w:val="24"/>
              </w:rPr>
            </w:pPr>
            <w:r w:rsidRPr="00081597">
              <w:rPr>
                <w:sz w:val="24"/>
                <w:szCs w:val="24"/>
              </w:rPr>
              <w:t>1) нарушение срока регистрации запроса заявителя о муниципальной услуге;</w:t>
            </w:r>
          </w:p>
          <w:p w:rsidR="00081597" w:rsidRPr="00081597" w:rsidRDefault="00081597" w:rsidP="00081597">
            <w:pPr>
              <w:tabs>
                <w:tab w:val="left" w:pos="142"/>
                <w:tab w:val="left" w:pos="284"/>
              </w:tabs>
              <w:ind w:firstLine="709"/>
              <w:jc w:val="both"/>
              <w:rPr>
                <w:sz w:val="24"/>
                <w:szCs w:val="24"/>
              </w:rPr>
            </w:pPr>
            <w:r w:rsidRPr="00081597">
              <w:rPr>
                <w:sz w:val="24"/>
                <w:szCs w:val="24"/>
              </w:rPr>
              <w:t>2) нарушение срока предоставления муниципальной услуги;</w:t>
            </w:r>
          </w:p>
          <w:p w:rsidR="00081597" w:rsidRPr="00081597" w:rsidRDefault="00081597" w:rsidP="00081597">
            <w:pPr>
              <w:tabs>
                <w:tab w:val="left" w:pos="142"/>
                <w:tab w:val="left" w:pos="284"/>
              </w:tabs>
              <w:ind w:firstLine="709"/>
              <w:jc w:val="both"/>
              <w:rPr>
                <w:sz w:val="24"/>
                <w:szCs w:val="24"/>
              </w:rPr>
            </w:pPr>
            <w:r w:rsidRPr="0008159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1597" w:rsidRPr="00081597" w:rsidRDefault="00081597" w:rsidP="00081597">
            <w:pPr>
              <w:tabs>
                <w:tab w:val="left" w:pos="142"/>
                <w:tab w:val="left" w:pos="284"/>
              </w:tabs>
              <w:ind w:firstLine="709"/>
              <w:jc w:val="both"/>
              <w:rPr>
                <w:sz w:val="24"/>
                <w:szCs w:val="24"/>
              </w:rPr>
            </w:pPr>
            <w:r w:rsidRPr="0008159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1597" w:rsidRPr="00081597" w:rsidRDefault="00081597" w:rsidP="00081597">
            <w:pPr>
              <w:tabs>
                <w:tab w:val="left" w:pos="142"/>
                <w:tab w:val="left" w:pos="284"/>
              </w:tabs>
              <w:ind w:firstLine="709"/>
              <w:jc w:val="both"/>
              <w:rPr>
                <w:sz w:val="24"/>
                <w:szCs w:val="24"/>
              </w:rPr>
            </w:pPr>
            <w:r w:rsidRPr="0008159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1597" w:rsidRPr="00081597" w:rsidRDefault="00081597" w:rsidP="00081597">
            <w:pPr>
              <w:tabs>
                <w:tab w:val="left" w:pos="142"/>
                <w:tab w:val="left" w:pos="284"/>
              </w:tabs>
              <w:ind w:firstLine="709"/>
              <w:jc w:val="both"/>
              <w:rPr>
                <w:sz w:val="24"/>
                <w:szCs w:val="24"/>
              </w:rPr>
            </w:pPr>
            <w:r w:rsidRPr="00081597">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1597" w:rsidRPr="00081597" w:rsidRDefault="00081597" w:rsidP="00081597">
            <w:pPr>
              <w:tabs>
                <w:tab w:val="left" w:pos="142"/>
                <w:tab w:val="left" w:pos="284"/>
              </w:tabs>
              <w:ind w:firstLine="709"/>
              <w:jc w:val="both"/>
              <w:rPr>
                <w:sz w:val="24"/>
                <w:szCs w:val="24"/>
              </w:rPr>
            </w:pPr>
            <w:r w:rsidRPr="0008159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81597" w:rsidRPr="00081597" w:rsidRDefault="00081597" w:rsidP="00081597">
            <w:pPr>
              <w:tabs>
                <w:tab w:val="left" w:pos="142"/>
                <w:tab w:val="left" w:pos="284"/>
              </w:tabs>
              <w:ind w:firstLine="709"/>
              <w:jc w:val="both"/>
              <w:rPr>
                <w:sz w:val="24"/>
                <w:szCs w:val="24"/>
              </w:rPr>
            </w:pPr>
            <w:r w:rsidRPr="00081597">
              <w:rPr>
                <w:sz w:val="24"/>
                <w:szCs w:val="24"/>
              </w:rPr>
              <w:t>6.3.</w:t>
            </w:r>
            <w:r w:rsidRPr="00081597">
              <w:rPr>
                <w:color w:val="000000"/>
                <w:sz w:val="24"/>
                <w:szCs w:val="24"/>
              </w:rPr>
              <w:t xml:space="preserve"> </w:t>
            </w:r>
            <w:r w:rsidRPr="00081597">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1597" w:rsidRPr="00081597" w:rsidRDefault="00081597" w:rsidP="00081597">
            <w:pPr>
              <w:tabs>
                <w:tab w:val="left" w:pos="142"/>
                <w:tab w:val="left" w:pos="284"/>
              </w:tabs>
              <w:ind w:firstLine="709"/>
              <w:jc w:val="both"/>
              <w:rPr>
                <w:sz w:val="24"/>
                <w:szCs w:val="24"/>
              </w:rPr>
            </w:pPr>
            <w:r w:rsidRPr="00081597">
              <w:rPr>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w:t>
            </w:r>
            <w:r w:rsidRPr="00081597">
              <w:rPr>
                <w:sz w:val="24"/>
                <w:szCs w:val="24"/>
              </w:rPr>
              <w:lastRenderedPageBreak/>
              <w:t>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1597" w:rsidRPr="00081597" w:rsidRDefault="00081597" w:rsidP="00081597">
            <w:pPr>
              <w:tabs>
                <w:tab w:val="left" w:pos="142"/>
                <w:tab w:val="left" w:pos="284"/>
              </w:tabs>
              <w:ind w:firstLine="709"/>
              <w:jc w:val="both"/>
              <w:rPr>
                <w:sz w:val="24"/>
                <w:szCs w:val="24"/>
              </w:rPr>
            </w:pPr>
            <w:r w:rsidRPr="00081597">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81597" w:rsidRPr="00081597" w:rsidRDefault="00081597" w:rsidP="00081597">
            <w:pPr>
              <w:tabs>
                <w:tab w:val="left" w:pos="142"/>
                <w:tab w:val="left" w:pos="284"/>
              </w:tabs>
              <w:ind w:firstLine="709"/>
              <w:jc w:val="both"/>
              <w:rPr>
                <w:sz w:val="24"/>
                <w:szCs w:val="24"/>
              </w:rPr>
            </w:pPr>
            <w:r w:rsidRPr="00081597">
              <w:rPr>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81597" w:rsidRPr="00081597" w:rsidRDefault="00081597" w:rsidP="00081597">
            <w:pPr>
              <w:tabs>
                <w:tab w:val="left" w:pos="142"/>
                <w:tab w:val="left" w:pos="284"/>
              </w:tabs>
              <w:ind w:firstLine="709"/>
              <w:jc w:val="both"/>
              <w:rPr>
                <w:sz w:val="24"/>
                <w:szCs w:val="24"/>
              </w:rPr>
            </w:pPr>
            <w:r w:rsidRPr="00081597">
              <w:rPr>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81597" w:rsidRPr="00081597" w:rsidRDefault="00081597" w:rsidP="00081597">
            <w:pPr>
              <w:tabs>
                <w:tab w:val="left" w:pos="142"/>
                <w:tab w:val="left" w:pos="284"/>
              </w:tabs>
              <w:ind w:firstLine="709"/>
              <w:jc w:val="both"/>
              <w:rPr>
                <w:sz w:val="24"/>
                <w:szCs w:val="24"/>
              </w:rPr>
            </w:pPr>
            <w:r w:rsidRPr="00081597">
              <w:rPr>
                <w:sz w:val="24"/>
                <w:szCs w:val="24"/>
              </w:rPr>
              <w:t>В письменной жалобе в обязательном порядке указывается:</w:t>
            </w:r>
          </w:p>
          <w:p w:rsidR="00081597" w:rsidRPr="00081597" w:rsidRDefault="00081597" w:rsidP="00081597">
            <w:pPr>
              <w:tabs>
                <w:tab w:val="left" w:pos="142"/>
                <w:tab w:val="left" w:pos="284"/>
              </w:tabs>
              <w:ind w:firstLine="709"/>
              <w:jc w:val="both"/>
              <w:rPr>
                <w:sz w:val="24"/>
                <w:szCs w:val="24"/>
              </w:rPr>
            </w:pPr>
            <w:r w:rsidRPr="00081597">
              <w:rPr>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081597" w:rsidRPr="00081597" w:rsidRDefault="00081597" w:rsidP="00081597">
            <w:pPr>
              <w:tabs>
                <w:tab w:val="left" w:pos="142"/>
                <w:tab w:val="left" w:pos="284"/>
              </w:tabs>
              <w:ind w:firstLine="709"/>
              <w:jc w:val="both"/>
              <w:rPr>
                <w:sz w:val="24"/>
                <w:szCs w:val="24"/>
              </w:rPr>
            </w:pPr>
            <w:r w:rsidRPr="00081597">
              <w:rPr>
                <w:sz w:val="24"/>
                <w:szCs w:val="24"/>
              </w:rPr>
              <w:t>- фамилия, имя, отчество (последнее - при наличии) заявителя либо его представителя, полное наименование юридического лица;</w:t>
            </w:r>
          </w:p>
          <w:p w:rsidR="00081597" w:rsidRPr="00081597" w:rsidRDefault="00081597" w:rsidP="00081597">
            <w:pPr>
              <w:tabs>
                <w:tab w:val="left" w:pos="142"/>
                <w:tab w:val="left" w:pos="284"/>
              </w:tabs>
              <w:ind w:firstLine="709"/>
              <w:jc w:val="both"/>
              <w:rPr>
                <w:sz w:val="24"/>
                <w:szCs w:val="24"/>
              </w:rPr>
            </w:pPr>
            <w:r w:rsidRPr="00081597">
              <w:rPr>
                <w:sz w:val="24"/>
                <w:szCs w:val="24"/>
              </w:rPr>
              <w:t>- почтовый адрес, по которому должен быть направлен ответ заявителю либо его представителю;</w:t>
            </w:r>
          </w:p>
          <w:p w:rsidR="00081597" w:rsidRPr="00081597" w:rsidRDefault="00081597" w:rsidP="00081597">
            <w:pPr>
              <w:tabs>
                <w:tab w:val="left" w:pos="142"/>
                <w:tab w:val="left" w:pos="284"/>
              </w:tabs>
              <w:ind w:firstLine="709"/>
              <w:jc w:val="both"/>
              <w:rPr>
                <w:sz w:val="24"/>
                <w:szCs w:val="24"/>
              </w:rPr>
            </w:pPr>
            <w:r w:rsidRPr="00081597">
              <w:rPr>
                <w:sz w:val="24"/>
                <w:szCs w:val="24"/>
              </w:rPr>
              <w:t>- суть жалобы;</w:t>
            </w:r>
          </w:p>
          <w:p w:rsidR="00081597" w:rsidRPr="00081597" w:rsidRDefault="00081597" w:rsidP="00081597">
            <w:pPr>
              <w:tabs>
                <w:tab w:val="left" w:pos="142"/>
                <w:tab w:val="left" w:pos="284"/>
              </w:tabs>
              <w:ind w:firstLine="709"/>
              <w:jc w:val="both"/>
              <w:rPr>
                <w:sz w:val="24"/>
                <w:szCs w:val="24"/>
              </w:rPr>
            </w:pPr>
            <w:r w:rsidRPr="00081597">
              <w:rPr>
                <w:sz w:val="24"/>
                <w:szCs w:val="24"/>
              </w:rPr>
              <w:t>- подпись заявителя либо его представителя и дата.</w:t>
            </w:r>
          </w:p>
          <w:p w:rsidR="00081597" w:rsidRPr="00081597" w:rsidRDefault="00081597" w:rsidP="00081597">
            <w:pPr>
              <w:tabs>
                <w:tab w:val="left" w:pos="142"/>
                <w:tab w:val="left" w:pos="284"/>
              </w:tabs>
              <w:ind w:firstLine="709"/>
              <w:jc w:val="both"/>
              <w:rPr>
                <w:sz w:val="24"/>
                <w:szCs w:val="24"/>
              </w:rPr>
            </w:pPr>
            <w:r w:rsidRPr="00081597">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81597" w:rsidRPr="00081597" w:rsidRDefault="00081597" w:rsidP="00081597">
            <w:pPr>
              <w:tabs>
                <w:tab w:val="left" w:pos="142"/>
                <w:tab w:val="left" w:pos="284"/>
              </w:tabs>
              <w:ind w:firstLine="709"/>
              <w:jc w:val="both"/>
              <w:rPr>
                <w:sz w:val="24"/>
                <w:szCs w:val="24"/>
              </w:rPr>
            </w:pPr>
            <w:r w:rsidRPr="00081597">
              <w:rPr>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1597" w:rsidRDefault="00081597" w:rsidP="00081597">
            <w:pPr>
              <w:tabs>
                <w:tab w:val="left" w:pos="142"/>
                <w:tab w:val="left" w:pos="284"/>
              </w:tabs>
              <w:ind w:firstLine="709"/>
              <w:jc w:val="both"/>
              <w:rPr>
                <w:sz w:val="24"/>
                <w:szCs w:val="24"/>
              </w:rPr>
            </w:pPr>
            <w:r w:rsidRPr="00081597">
              <w:rPr>
                <w:sz w:val="24"/>
                <w:szCs w:val="24"/>
              </w:rPr>
              <w:t xml:space="preserve">6.7. </w:t>
            </w:r>
            <w:r w:rsidR="00BD48FA" w:rsidRPr="00193FB1">
              <w:rPr>
                <w:sz w:val="24"/>
                <w:szCs w:val="24"/>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r w:rsidR="00BD48FA">
              <w:rPr>
                <w:sz w:val="24"/>
                <w:szCs w:val="24"/>
              </w:rPr>
              <w:t>».</w:t>
            </w:r>
          </w:p>
          <w:p w:rsidR="00081597" w:rsidRPr="00081597" w:rsidRDefault="00081597" w:rsidP="00081597">
            <w:pPr>
              <w:tabs>
                <w:tab w:val="left" w:pos="142"/>
                <w:tab w:val="left" w:pos="284"/>
              </w:tabs>
              <w:ind w:firstLine="709"/>
              <w:jc w:val="both"/>
              <w:rPr>
                <w:sz w:val="24"/>
                <w:szCs w:val="24"/>
              </w:rPr>
            </w:pPr>
            <w:r w:rsidRPr="00081597">
              <w:rPr>
                <w:sz w:val="24"/>
                <w:szCs w:val="24"/>
              </w:rPr>
              <w:t>6.8. По результатам рассмотрения жалобы орган, предоставляющий муниципальную услугу, принимает одно из следующих решений:</w:t>
            </w:r>
          </w:p>
          <w:p w:rsidR="00081597" w:rsidRPr="00081597" w:rsidRDefault="00081597" w:rsidP="00081597">
            <w:pPr>
              <w:autoSpaceDE w:val="0"/>
              <w:autoSpaceDN w:val="0"/>
              <w:adjustRightInd w:val="0"/>
              <w:ind w:firstLine="709"/>
              <w:jc w:val="both"/>
              <w:rPr>
                <w:sz w:val="24"/>
                <w:szCs w:val="24"/>
              </w:rPr>
            </w:pPr>
            <w:r w:rsidRPr="00081597">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81597" w:rsidRPr="00081597" w:rsidRDefault="00081597" w:rsidP="00081597">
            <w:pPr>
              <w:autoSpaceDE w:val="0"/>
              <w:autoSpaceDN w:val="0"/>
              <w:adjustRightInd w:val="0"/>
              <w:ind w:firstLine="709"/>
              <w:jc w:val="both"/>
              <w:rPr>
                <w:sz w:val="24"/>
                <w:szCs w:val="24"/>
              </w:rPr>
            </w:pPr>
            <w:r w:rsidRPr="00081597">
              <w:rPr>
                <w:sz w:val="24"/>
                <w:szCs w:val="24"/>
              </w:rPr>
              <w:t>2) отказывает в удовлетворении жалобы.</w:t>
            </w:r>
          </w:p>
          <w:p w:rsidR="00081597" w:rsidRPr="00081597" w:rsidRDefault="00081597" w:rsidP="00081597">
            <w:pPr>
              <w:autoSpaceDE w:val="0"/>
              <w:autoSpaceDN w:val="0"/>
              <w:adjustRightInd w:val="0"/>
              <w:ind w:firstLine="709"/>
              <w:jc w:val="both"/>
              <w:rPr>
                <w:sz w:val="24"/>
                <w:szCs w:val="24"/>
              </w:rPr>
            </w:pPr>
            <w:r w:rsidRPr="0008159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BE1" w:rsidRPr="005B38E8" w:rsidRDefault="00081597" w:rsidP="005B38E8">
            <w:pPr>
              <w:autoSpaceDE w:val="0"/>
              <w:autoSpaceDN w:val="0"/>
              <w:adjustRightInd w:val="0"/>
              <w:ind w:firstLine="709"/>
              <w:jc w:val="both"/>
              <w:rPr>
                <w:sz w:val="24"/>
                <w:szCs w:val="24"/>
              </w:rPr>
            </w:pPr>
            <w:r w:rsidRPr="00081597">
              <w:rPr>
                <w:sz w:val="24"/>
                <w:szCs w:val="24"/>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5B38E8">
              <w:rPr>
                <w:sz w:val="24"/>
                <w:szCs w:val="24"/>
              </w:rPr>
              <w:t xml:space="preserve"> материалы в органы прокуратур</w:t>
            </w:r>
          </w:p>
          <w:p w:rsidR="005F0BE1" w:rsidRDefault="005F0BE1" w:rsidP="00587535">
            <w:pPr>
              <w:widowControl w:val="0"/>
              <w:tabs>
                <w:tab w:val="left" w:pos="142"/>
                <w:tab w:val="left" w:pos="284"/>
              </w:tabs>
              <w:autoSpaceDE w:val="0"/>
              <w:autoSpaceDN w:val="0"/>
              <w:adjustRightInd w:val="0"/>
              <w:ind w:left="-567" w:firstLine="340"/>
              <w:jc w:val="right"/>
              <w:rPr>
                <w:bCs/>
                <w:color w:val="1D1B11"/>
              </w:rPr>
            </w:pPr>
          </w:p>
          <w:p w:rsidR="005B38E8" w:rsidRPr="005B38E8" w:rsidRDefault="00BD48FA" w:rsidP="005B38E8">
            <w:pPr>
              <w:widowControl w:val="0"/>
              <w:autoSpaceDE w:val="0"/>
              <w:autoSpaceDN w:val="0"/>
              <w:adjustRightInd w:val="0"/>
              <w:jc w:val="right"/>
              <w:outlineLvl w:val="1"/>
              <w:rPr>
                <w:rFonts w:eastAsiaTheme="minorEastAsia"/>
                <w:sz w:val="24"/>
                <w:szCs w:val="24"/>
              </w:rPr>
            </w:pPr>
            <w:r>
              <w:rPr>
                <w:bCs/>
                <w:color w:val="1D1B11"/>
              </w:rPr>
              <w:tab/>
            </w:r>
            <w:r>
              <w:rPr>
                <w:bCs/>
                <w:color w:val="1D1B11"/>
              </w:rPr>
              <w:tab/>
            </w:r>
            <w:r w:rsidR="005B38E8" w:rsidRPr="005B38E8">
              <w:rPr>
                <w:rFonts w:eastAsiaTheme="minorEastAsia"/>
                <w:sz w:val="24"/>
                <w:szCs w:val="24"/>
              </w:rPr>
              <w:t xml:space="preserve">Приложение </w:t>
            </w:r>
            <w:r w:rsidR="005B38E8">
              <w:rPr>
                <w:rFonts w:eastAsiaTheme="minorEastAsia"/>
                <w:sz w:val="24"/>
                <w:szCs w:val="24"/>
              </w:rPr>
              <w:t>1</w:t>
            </w:r>
          </w:p>
          <w:p w:rsidR="005B38E8" w:rsidRPr="005B38E8" w:rsidRDefault="005B38E8" w:rsidP="005B38E8">
            <w:pPr>
              <w:widowControl w:val="0"/>
              <w:autoSpaceDE w:val="0"/>
              <w:autoSpaceDN w:val="0"/>
              <w:adjustRightInd w:val="0"/>
              <w:jc w:val="right"/>
              <w:rPr>
                <w:rFonts w:eastAsiaTheme="minorEastAsia"/>
                <w:sz w:val="24"/>
                <w:szCs w:val="24"/>
              </w:rPr>
            </w:pPr>
            <w:r w:rsidRPr="005B38E8">
              <w:rPr>
                <w:rFonts w:eastAsiaTheme="minorEastAsia"/>
                <w:sz w:val="24"/>
                <w:szCs w:val="24"/>
              </w:rPr>
              <w:t>к административному регламенту</w:t>
            </w:r>
          </w:p>
          <w:p w:rsidR="005B38E8" w:rsidRPr="005B38E8" w:rsidRDefault="005B38E8" w:rsidP="005B38E8">
            <w:pPr>
              <w:widowControl w:val="0"/>
              <w:autoSpaceDE w:val="0"/>
              <w:autoSpaceDN w:val="0"/>
              <w:adjustRightInd w:val="0"/>
              <w:ind w:left="3540" w:firstLine="708"/>
              <w:rPr>
                <w:rFonts w:ascii="Courier New" w:eastAsiaTheme="minorEastAsia" w:hAnsi="Courier New" w:cs="Courier New"/>
              </w:rPr>
            </w:pPr>
          </w:p>
          <w:p w:rsidR="005B38E8" w:rsidRPr="005B38E8" w:rsidRDefault="005B38E8" w:rsidP="005B38E8">
            <w:pPr>
              <w:widowControl w:val="0"/>
              <w:autoSpaceDE w:val="0"/>
              <w:autoSpaceDN w:val="0"/>
              <w:adjustRightInd w:val="0"/>
              <w:ind w:left="3540" w:firstLine="708"/>
              <w:rPr>
                <w:rFonts w:ascii="Courier New" w:eastAsiaTheme="minorEastAsia" w:hAnsi="Courier New" w:cs="Courier New"/>
              </w:rPr>
            </w:pPr>
            <w:r w:rsidRPr="005B38E8">
              <w:rPr>
                <w:rFonts w:ascii="Courier New" w:eastAsiaTheme="minorEastAsia" w:hAnsi="Courier New" w:cs="Courier New"/>
              </w:rPr>
              <w:t>В Администрацию ___________________</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 xml:space="preserve">                                 </w:t>
            </w:r>
            <w:r w:rsidRPr="005B38E8">
              <w:rPr>
                <w:rFonts w:ascii="Courier New" w:eastAsiaTheme="minorEastAsia" w:hAnsi="Courier New" w:cs="Courier New"/>
              </w:rPr>
              <w:tab/>
              <w:t>_______________________________________</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 xml:space="preserve">                                 </w:t>
            </w:r>
            <w:r w:rsidRPr="005B38E8">
              <w:rPr>
                <w:rFonts w:ascii="Courier New" w:eastAsiaTheme="minorEastAsia" w:hAnsi="Courier New" w:cs="Courier New"/>
              </w:rPr>
              <w:tab/>
              <w:t>от ____________________________________</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 xml:space="preserve">                                </w:t>
            </w:r>
            <w:r w:rsidRPr="005B38E8">
              <w:rPr>
                <w:rFonts w:ascii="Courier New" w:eastAsiaTheme="minorEastAsia" w:hAnsi="Courier New" w:cs="Courier New"/>
              </w:rPr>
              <w:tab/>
              <w:t>фамилия, имя, (при наличии) отчество,</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 xml:space="preserve">  </w:t>
            </w:r>
            <w:r w:rsidRPr="005B38E8">
              <w:rPr>
                <w:rFonts w:ascii="Courier New" w:eastAsiaTheme="minorEastAsia" w:hAnsi="Courier New" w:cs="Courier New"/>
              </w:rPr>
              <w:tab/>
              <w:t>_______________________________________</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_______________________________________</w:t>
            </w:r>
          </w:p>
          <w:p w:rsidR="005B38E8" w:rsidRPr="005B38E8" w:rsidRDefault="005B38E8" w:rsidP="005B38E8">
            <w:pPr>
              <w:widowControl w:val="0"/>
              <w:autoSpaceDE w:val="0"/>
              <w:autoSpaceDN w:val="0"/>
              <w:adjustRightInd w:val="0"/>
              <w:ind w:left="3540" w:firstLine="708"/>
              <w:rPr>
                <w:rFonts w:ascii="Courier New" w:eastAsiaTheme="minorEastAsia" w:hAnsi="Courier New" w:cs="Courier New"/>
              </w:rPr>
            </w:pPr>
            <w:r w:rsidRPr="005B38E8">
              <w:rPr>
                <w:rFonts w:ascii="Courier New" w:eastAsiaTheme="minorEastAsia" w:hAnsi="Courier New" w:cs="Courier New"/>
              </w:rPr>
              <w:t>место жительства заявителя, реквизиты</w:t>
            </w:r>
          </w:p>
          <w:p w:rsidR="005B38E8" w:rsidRPr="005B38E8" w:rsidRDefault="005B38E8" w:rsidP="005B38E8">
            <w:pPr>
              <w:widowControl w:val="0"/>
              <w:autoSpaceDE w:val="0"/>
              <w:autoSpaceDN w:val="0"/>
              <w:adjustRightInd w:val="0"/>
              <w:ind w:left="3540" w:firstLine="708"/>
              <w:rPr>
                <w:rFonts w:ascii="Courier New" w:eastAsiaTheme="minorEastAsia" w:hAnsi="Courier New" w:cs="Courier New"/>
              </w:rPr>
            </w:pPr>
            <w:r w:rsidRPr="005B38E8">
              <w:rPr>
                <w:rFonts w:ascii="Courier New" w:eastAsiaTheme="minorEastAsia" w:hAnsi="Courier New" w:cs="Courier New"/>
              </w:rPr>
              <w:t>документа, удостоверяющего личность</w:t>
            </w:r>
          </w:p>
          <w:p w:rsidR="005B38E8" w:rsidRPr="005B38E8" w:rsidRDefault="005B38E8" w:rsidP="005B38E8">
            <w:pPr>
              <w:widowControl w:val="0"/>
              <w:autoSpaceDE w:val="0"/>
              <w:autoSpaceDN w:val="0"/>
              <w:adjustRightInd w:val="0"/>
              <w:ind w:left="3540" w:firstLine="708"/>
              <w:rPr>
                <w:rFonts w:ascii="Courier New" w:eastAsiaTheme="minorEastAsia" w:hAnsi="Courier New" w:cs="Courier New"/>
              </w:rPr>
            </w:pPr>
            <w:r w:rsidRPr="005B38E8">
              <w:rPr>
                <w:rFonts w:ascii="Courier New" w:eastAsiaTheme="minorEastAsia" w:hAnsi="Courier New" w:cs="Courier New"/>
              </w:rPr>
              <w:t>– в случае, если заявление подается</w:t>
            </w:r>
          </w:p>
          <w:p w:rsidR="005B38E8" w:rsidRPr="005B38E8" w:rsidRDefault="005B38E8" w:rsidP="005B38E8">
            <w:pPr>
              <w:widowControl w:val="0"/>
              <w:autoSpaceDE w:val="0"/>
              <w:autoSpaceDN w:val="0"/>
              <w:adjustRightInd w:val="0"/>
              <w:ind w:left="3540" w:firstLine="708"/>
              <w:rPr>
                <w:rFonts w:ascii="Courier New" w:eastAsiaTheme="minorEastAsia" w:hAnsi="Courier New" w:cs="Courier New"/>
              </w:rPr>
            </w:pPr>
            <w:r w:rsidRPr="005B38E8">
              <w:rPr>
                <w:rFonts w:ascii="Courier New" w:eastAsiaTheme="minorEastAsia" w:hAnsi="Courier New" w:cs="Courier New"/>
              </w:rPr>
              <w:t>физическим лицом</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 xml:space="preserve"> </w:t>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_______________________________________</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_______________________________________</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_______________________________________</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 xml:space="preserve">                                </w:t>
            </w:r>
            <w:r w:rsidRPr="005B38E8">
              <w:rPr>
                <w:rFonts w:ascii="Courier New" w:eastAsiaTheme="minorEastAsia" w:hAnsi="Courier New" w:cs="Courier New"/>
              </w:rPr>
              <w:tab/>
              <w:t>наименование, место нахождения,</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 xml:space="preserve">                                </w:t>
            </w:r>
            <w:r w:rsidRPr="005B38E8">
              <w:rPr>
                <w:rFonts w:ascii="Courier New" w:eastAsiaTheme="minorEastAsia" w:hAnsi="Courier New" w:cs="Courier New"/>
              </w:rPr>
              <w:tab/>
              <w:t>организационно-правовая форма,</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 xml:space="preserve">                                </w:t>
            </w:r>
            <w:r w:rsidRPr="005B38E8">
              <w:rPr>
                <w:rFonts w:ascii="Courier New" w:eastAsiaTheme="minorEastAsia" w:hAnsi="Courier New" w:cs="Courier New"/>
              </w:rPr>
              <w:tab/>
              <w:t>сведения о государственной регистрации</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заявителя в Едином государственном</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реестре юридических лиц – в случае, если</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заявление подается юридическим лицом</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_______________________________________</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_______________________________________</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фамилия, имя, (при наличии) отчество</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представителя заявителя и реквизиты</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документа, подтверждающего его полномочия</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 в случае, если заявление подается</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представителем заявителя</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_______________________________________</w:t>
            </w:r>
          </w:p>
          <w:p w:rsidR="005B38E8" w:rsidRPr="005B38E8" w:rsidRDefault="005B38E8" w:rsidP="005B38E8">
            <w:pPr>
              <w:widowControl w:val="0"/>
              <w:autoSpaceDE w:val="0"/>
              <w:autoSpaceDN w:val="0"/>
              <w:adjustRightInd w:val="0"/>
              <w:rPr>
                <w:rFonts w:ascii="Courier New" w:eastAsiaTheme="minorEastAsia" w:hAnsi="Courier New" w:cs="Courier New"/>
              </w:rPr>
            </w:pP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r>
            <w:r w:rsidRPr="005B38E8">
              <w:rPr>
                <w:rFonts w:ascii="Courier New" w:eastAsiaTheme="minorEastAsia" w:hAnsi="Courier New" w:cs="Courier New"/>
              </w:rPr>
              <w:tab/>
              <w:t>_______________________________________</w:t>
            </w:r>
          </w:p>
          <w:p w:rsidR="005B38E8" w:rsidRPr="005B38E8" w:rsidRDefault="005B38E8" w:rsidP="005B38E8">
            <w:pPr>
              <w:widowControl w:val="0"/>
              <w:autoSpaceDE w:val="0"/>
              <w:autoSpaceDN w:val="0"/>
              <w:adjustRightInd w:val="0"/>
              <w:rPr>
                <w:rFonts w:ascii="Courier New" w:eastAsiaTheme="minorEastAsia" w:hAnsi="Courier New" w:cs="Courier New"/>
              </w:rPr>
            </w:pPr>
          </w:p>
          <w:p w:rsidR="005B38E8" w:rsidRPr="005B38E8" w:rsidRDefault="005B38E8" w:rsidP="005B38E8">
            <w:pPr>
              <w:widowControl w:val="0"/>
              <w:autoSpaceDE w:val="0"/>
              <w:autoSpaceDN w:val="0"/>
              <w:adjustRightInd w:val="0"/>
              <w:ind w:left="3540" w:firstLine="708"/>
              <w:rPr>
                <w:rFonts w:ascii="Courier New" w:eastAsiaTheme="minorEastAsia" w:hAnsi="Courier New" w:cs="Courier New"/>
              </w:rPr>
            </w:pPr>
            <w:r w:rsidRPr="005B38E8">
              <w:rPr>
                <w:rFonts w:ascii="Courier New" w:eastAsiaTheme="minorEastAsia" w:hAnsi="Courier New" w:cs="Courier New"/>
              </w:rPr>
              <w:t>почтовый адрес, адрес электронной почты,</w:t>
            </w:r>
          </w:p>
          <w:p w:rsidR="005B38E8" w:rsidRPr="005B38E8" w:rsidRDefault="005B38E8" w:rsidP="005B38E8">
            <w:pPr>
              <w:widowControl w:val="0"/>
              <w:autoSpaceDE w:val="0"/>
              <w:autoSpaceDN w:val="0"/>
              <w:adjustRightInd w:val="0"/>
              <w:ind w:left="3540" w:firstLine="708"/>
              <w:rPr>
                <w:rFonts w:ascii="Courier New" w:eastAsiaTheme="minorEastAsia" w:hAnsi="Courier New" w:cs="Courier New"/>
              </w:rPr>
            </w:pPr>
            <w:r w:rsidRPr="005B38E8">
              <w:rPr>
                <w:rFonts w:ascii="Courier New" w:eastAsiaTheme="minorEastAsia" w:hAnsi="Courier New" w:cs="Courier New"/>
              </w:rPr>
              <w:t>номер телефона для связи с заявителем или</w:t>
            </w:r>
          </w:p>
          <w:p w:rsidR="005B38E8" w:rsidRPr="005B38E8" w:rsidRDefault="005B38E8" w:rsidP="005B38E8">
            <w:pPr>
              <w:widowControl w:val="0"/>
              <w:autoSpaceDE w:val="0"/>
              <w:autoSpaceDN w:val="0"/>
              <w:adjustRightInd w:val="0"/>
              <w:ind w:left="4248"/>
              <w:rPr>
                <w:rFonts w:ascii="Courier New" w:eastAsiaTheme="minorEastAsia" w:hAnsi="Courier New" w:cs="Courier New"/>
              </w:rPr>
            </w:pPr>
            <w:r w:rsidRPr="005B38E8">
              <w:rPr>
                <w:rFonts w:ascii="Courier New" w:eastAsiaTheme="minorEastAsia" w:hAnsi="Courier New" w:cs="Courier New"/>
              </w:rPr>
              <w:t>представителем заявителя _______________________________________</w:t>
            </w:r>
          </w:p>
          <w:p w:rsidR="005B38E8" w:rsidRPr="005B38E8" w:rsidRDefault="005B38E8" w:rsidP="005B38E8">
            <w:pPr>
              <w:widowControl w:val="0"/>
              <w:autoSpaceDE w:val="0"/>
              <w:autoSpaceDN w:val="0"/>
              <w:adjustRightInd w:val="0"/>
              <w:ind w:left="4248"/>
              <w:rPr>
                <w:rFonts w:ascii="Courier New" w:eastAsiaTheme="minorEastAsia" w:hAnsi="Courier New" w:cs="Courier New"/>
              </w:rPr>
            </w:pPr>
            <w:r w:rsidRPr="005B38E8">
              <w:rPr>
                <w:rFonts w:ascii="Courier New" w:eastAsiaTheme="minorEastAsia" w:hAnsi="Courier New" w:cs="Courier New"/>
              </w:rPr>
              <w:t>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p>
          <w:p w:rsidR="005B38E8" w:rsidRPr="005B38E8" w:rsidRDefault="005B38E8" w:rsidP="005B38E8">
            <w:pPr>
              <w:autoSpaceDE w:val="0"/>
              <w:autoSpaceDN w:val="0"/>
              <w:adjustRightInd w:val="0"/>
              <w:jc w:val="both"/>
              <w:rPr>
                <w:rFonts w:ascii="Courier New" w:eastAsiaTheme="minorHAnsi" w:hAnsi="Courier New" w:cs="Courier New"/>
                <w:lang w:eastAsia="en-US"/>
              </w:rPr>
            </w:pPr>
          </w:p>
          <w:p w:rsidR="005B38E8" w:rsidRPr="005B38E8" w:rsidRDefault="005B38E8" w:rsidP="005B38E8">
            <w:pPr>
              <w:autoSpaceDE w:val="0"/>
              <w:autoSpaceDN w:val="0"/>
              <w:adjustRightInd w:val="0"/>
              <w:jc w:val="center"/>
              <w:rPr>
                <w:rFonts w:ascii="Courier New" w:eastAsiaTheme="minorHAnsi" w:hAnsi="Courier New" w:cs="Courier New"/>
                <w:lang w:eastAsia="en-US"/>
              </w:rPr>
            </w:pPr>
            <w:r w:rsidRPr="005B38E8">
              <w:rPr>
                <w:rFonts w:ascii="Courier New" w:eastAsiaTheme="minorHAnsi" w:hAnsi="Courier New" w:cs="Courier New"/>
                <w:lang w:eastAsia="en-US"/>
              </w:rPr>
              <w:t>ЗАЯВЛЕНИЕ</w:t>
            </w:r>
          </w:p>
          <w:p w:rsidR="005B38E8" w:rsidRPr="005B38E8" w:rsidRDefault="005B38E8" w:rsidP="005B38E8">
            <w:pPr>
              <w:autoSpaceDE w:val="0"/>
              <w:autoSpaceDN w:val="0"/>
              <w:adjustRightInd w:val="0"/>
              <w:jc w:val="center"/>
              <w:rPr>
                <w:rFonts w:ascii="Courier New" w:eastAsiaTheme="minorHAnsi" w:hAnsi="Courier New" w:cs="Courier New"/>
                <w:lang w:eastAsia="en-US"/>
              </w:rPr>
            </w:pPr>
            <w:r w:rsidRPr="005B38E8">
              <w:rPr>
                <w:rFonts w:ascii="Courier New" w:eastAsiaTheme="minorHAnsi" w:hAnsi="Courier New" w:cs="Courier New"/>
                <w:lang w:eastAsia="en-US"/>
              </w:rPr>
              <w:t>о размещении объекта на землях или земельных участках, находящихся в муниципальной собственности ______________, без предоставления</w:t>
            </w:r>
          </w:p>
          <w:p w:rsidR="005B38E8" w:rsidRPr="005B38E8" w:rsidRDefault="005B38E8" w:rsidP="005B38E8">
            <w:pPr>
              <w:autoSpaceDE w:val="0"/>
              <w:autoSpaceDN w:val="0"/>
              <w:adjustRightInd w:val="0"/>
              <w:jc w:val="center"/>
              <w:rPr>
                <w:rFonts w:ascii="Courier New" w:eastAsiaTheme="minorHAnsi" w:hAnsi="Courier New" w:cs="Courier New"/>
                <w:lang w:eastAsia="en-US"/>
              </w:rPr>
            </w:pPr>
            <w:r w:rsidRPr="005B38E8">
              <w:rPr>
                <w:rFonts w:ascii="Courier New" w:eastAsiaTheme="minorHAnsi" w:hAnsi="Courier New" w:cs="Courier New"/>
                <w:lang w:eastAsia="en-US"/>
              </w:rPr>
              <w:t>земельных участков и установления сервитутов</w:t>
            </w:r>
          </w:p>
          <w:p w:rsidR="005B38E8" w:rsidRPr="005B38E8" w:rsidRDefault="005B38E8" w:rsidP="005B38E8">
            <w:pPr>
              <w:autoSpaceDE w:val="0"/>
              <w:autoSpaceDN w:val="0"/>
              <w:adjustRightInd w:val="0"/>
              <w:jc w:val="both"/>
              <w:rPr>
                <w:rFonts w:ascii="Courier New" w:eastAsiaTheme="minorHAnsi" w:hAnsi="Courier New" w:cs="Courier New"/>
                <w:lang w:eastAsia="en-US"/>
              </w:rPr>
            </w:pPr>
          </w:p>
          <w:p w:rsidR="005B38E8" w:rsidRPr="005B38E8" w:rsidRDefault="005B38E8" w:rsidP="005B38E8">
            <w:pPr>
              <w:autoSpaceDE w:val="0"/>
              <w:autoSpaceDN w:val="0"/>
              <w:adjustRightInd w:val="0"/>
              <w:jc w:val="both"/>
              <w:rPr>
                <w:rFonts w:ascii="Courier New" w:eastAsiaTheme="minorHAnsi" w:hAnsi="Courier New" w:cs="Courier New"/>
                <w:lang w:eastAsia="en-US"/>
              </w:rPr>
            </w:pP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 xml:space="preserve">    </w:t>
            </w:r>
            <w:r w:rsidRPr="005B38E8">
              <w:rPr>
                <w:rFonts w:ascii="Courier New" w:eastAsiaTheme="minorHAnsi" w:hAnsi="Courier New" w:cs="Courier New"/>
                <w:u w:val="single"/>
                <w:lang w:eastAsia="en-US"/>
              </w:rPr>
              <w:t>Прошу разрешить размещение объекта</w:t>
            </w:r>
            <w:r w:rsidRPr="005B38E8">
              <w:rPr>
                <w:rFonts w:ascii="Courier New" w:eastAsiaTheme="minorHAnsi" w:hAnsi="Courier New" w:cs="Courier New"/>
                <w:lang w:eastAsia="en-US"/>
              </w:rPr>
              <w:t>_____________________________________</w:t>
            </w:r>
          </w:p>
          <w:p w:rsidR="005B38E8" w:rsidRPr="005B38E8" w:rsidRDefault="005B38E8" w:rsidP="005B38E8">
            <w:pPr>
              <w:autoSpaceDE w:val="0"/>
              <w:autoSpaceDN w:val="0"/>
              <w:adjustRightInd w:val="0"/>
              <w:jc w:val="center"/>
              <w:rPr>
                <w:rFonts w:ascii="Courier New" w:eastAsiaTheme="minorHAnsi" w:hAnsi="Courier New" w:cs="Courier New"/>
                <w:sz w:val="16"/>
                <w:szCs w:val="16"/>
                <w:lang w:eastAsia="en-US"/>
              </w:rPr>
            </w:pPr>
            <w:r w:rsidRPr="005B38E8">
              <w:rPr>
                <w:rFonts w:ascii="Courier New" w:eastAsiaTheme="minorHAnsi" w:hAnsi="Courier New" w:cs="Courier New"/>
                <w:sz w:val="16"/>
                <w:szCs w:val="16"/>
                <w:lang w:eastAsia="en-US"/>
              </w:rPr>
              <w:t>(указать вид объекта, предполагаемого к размещению)</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u w:val="single"/>
                <w:lang w:eastAsia="en-US"/>
              </w:rPr>
              <w:t>на землях или земельном участке</w:t>
            </w:r>
            <w:r w:rsidRPr="005B38E8">
              <w:rPr>
                <w:rFonts w:ascii="Courier New" w:eastAsiaTheme="minorHAnsi" w:hAnsi="Courier New" w:cs="Courier New"/>
                <w:lang w:eastAsia="en-US"/>
              </w:rPr>
              <w:t>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sz w:val="16"/>
                <w:szCs w:val="16"/>
                <w:lang w:eastAsia="en-US"/>
              </w:rPr>
            </w:pPr>
            <w:r w:rsidRPr="005B38E8">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u w:val="single"/>
                <w:lang w:eastAsia="en-US"/>
              </w:rPr>
              <w:t xml:space="preserve">в целях </w:t>
            </w:r>
            <w:r w:rsidRPr="005B38E8">
              <w:rPr>
                <w:rFonts w:ascii="Courier New" w:eastAsiaTheme="minorHAnsi" w:hAnsi="Courier New" w:cs="Courier New"/>
                <w:lang w:eastAsia="en-US"/>
              </w:rPr>
              <w:t>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sz w:val="16"/>
                <w:szCs w:val="16"/>
                <w:lang w:eastAsia="en-US"/>
              </w:rPr>
            </w:pPr>
            <w:r w:rsidRPr="005B38E8">
              <w:rPr>
                <w:rFonts w:ascii="Courier New" w:eastAsiaTheme="minorHAnsi" w:hAnsi="Courier New" w:cs="Courier New"/>
                <w:lang w:eastAsia="en-US"/>
              </w:rPr>
              <w:t xml:space="preserve">             </w:t>
            </w:r>
            <w:r w:rsidRPr="005B38E8">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u w:val="single"/>
                <w:lang w:eastAsia="en-US"/>
              </w:rPr>
              <w:t xml:space="preserve">на срок </w:t>
            </w:r>
            <w:r w:rsidRPr="005B38E8">
              <w:rPr>
                <w:rFonts w:ascii="Courier New" w:eastAsiaTheme="minorHAnsi" w:hAnsi="Courier New" w:cs="Courier New"/>
                <w:lang w:eastAsia="en-US"/>
              </w:rPr>
              <w:t>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sz w:val="16"/>
                <w:szCs w:val="16"/>
                <w:lang w:eastAsia="en-US"/>
              </w:rPr>
            </w:pPr>
            <w:r w:rsidRPr="005B38E8">
              <w:rPr>
                <w:rFonts w:ascii="Courier New" w:eastAsiaTheme="minorHAnsi" w:hAnsi="Courier New" w:cs="Courier New"/>
                <w:lang w:eastAsia="en-US"/>
              </w:rPr>
              <w:t xml:space="preserve">         </w:t>
            </w:r>
            <w:r w:rsidRPr="005B38E8">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5B38E8" w:rsidRPr="005B38E8" w:rsidRDefault="005B38E8" w:rsidP="005B38E8">
            <w:pPr>
              <w:autoSpaceDE w:val="0"/>
              <w:autoSpaceDN w:val="0"/>
              <w:adjustRightInd w:val="0"/>
              <w:jc w:val="both"/>
              <w:rPr>
                <w:rFonts w:ascii="Courier New" w:eastAsiaTheme="minorHAnsi" w:hAnsi="Courier New" w:cs="Courier New"/>
                <w:lang w:eastAsia="en-US"/>
              </w:rPr>
            </w:pP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 ___________ 20__ г.</w:t>
            </w:r>
          </w:p>
          <w:p w:rsidR="005B38E8" w:rsidRPr="005B38E8" w:rsidRDefault="005B38E8" w:rsidP="005B38E8">
            <w:pPr>
              <w:autoSpaceDE w:val="0"/>
              <w:autoSpaceDN w:val="0"/>
              <w:adjustRightInd w:val="0"/>
              <w:jc w:val="both"/>
              <w:rPr>
                <w:rFonts w:ascii="Courier New" w:eastAsiaTheme="minorHAnsi" w:hAnsi="Courier New" w:cs="Courier New"/>
                <w:sz w:val="16"/>
                <w:szCs w:val="16"/>
                <w:lang w:eastAsia="en-US"/>
              </w:rPr>
            </w:pPr>
            <w:r w:rsidRPr="005B38E8">
              <w:rPr>
                <w:rFonts w:ascii="Courier New" w:eastAsiaTheme="minorHAnsi" w:hAnsi="Courier New" w:cs="Courier New"/>
                <w:lang w:eastAsia="en-US"/>
              </w:rPr>
              <w:t xml:space="preserve"> </w:t>
            </w:r>
            <w:r w:rsidRPr="005B38E8">
              <w:rPr>
                <w:rFonts w:ascii="Courier New" w:eastAsiaTheme="minorHAnsi" w:hAnsi="Courier New" w:cs="Courier New"/>
                <w:sz w:val="16"/>
                <w:szCs w:val="16"/>
                <w:lang w:eastAsia="en-US"/>
              </w:rPr>
              <w:t>(дата подачи заявления)</w:t>
            </w:r>
          </w:p>
          <w:p w:rsidR="005B38E8" w:rsidRPr="005B38E8" w:rsidRDefault="005B38E8" w:rsidP="005B38E8">
            <w:pPr>
              <w:autoSpaceDE w:val="0"/>
              <w:autoSpaceDN w:val="0"/>
              <w:adjustRightInd w:val="0"/>
              <w:jc w:val="both"/>
              <w:rPr>
                <w:rFonts w:ascii="Courier New" w:eastAsiaTheme="minorHAnsi" w:hAnsi="Courier New" w:cs="Courier New"/>
                <w:lang w:eastAsia="en-US"/>
              </w:rPr>
            </w:pP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  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sz w:val="16"/>
                <w:szCs w:val="16"/>
                <w:lang w:eastAsia="en-US"/>
              </w:rPr>
            </w:pPr>
            <w:r w:rsidRPr="005B38E8">
              <w:rPr>
                <w:rFonts w:ascii="Courier New" w:eastAsiaTheme="minorHAnsi" w:hAnsi="Courier New" w:cs="Courier New"/>
                <w:sz w:val="16"/>
                <w:szCs w:val="16"/>
                <w:lang w:eastAsia="en-US"/>
              </w:rPr>
              <w:t xml:space="preserve">  (подпись заявителя)                     (полностью Ф.И.О.)</w:t>
            </w:r>
          </w:p>
          <w:p w:rsidR="005B38E8" w:rsidRPr="005B38E8" w:rsidRDefault="005B38E8" w:rsidP="005B38E8">
            <w:pPr>
              <w:autoSpaceDE w:val="0"/>
              <w:autoSpaceDN w:val="0"/>
              <w:adjustRightInd w:val="0"/>
              <w:jc w:val="both"/>
              <w:rPr>
                <w:rFonts w:ascii="Courier New" w:eastAsiaTheme="minorHAnsi" w:hAnsi="Courier New" w:cs="Courier New"/>
                <w:lang w:eastAsia="en-US"/>
              </w:rPr>
            </w:pPr>
          </w:p>
          <w:p w:rsidR="005B38E8" w:rsidRPr="005B38E8" w:rsidRDefault="005B38E8" w:rsidP="005B38E8">
            <w:pPr>
              <w:autoSpaceDE w:val="0"/>
              <w:autoSpaceDN w:val="0"/>
              <w:adjustRightInd w:val="0"/>
              <w:ind w:right="283"/>
              <w:jc w:val="both"/>
              <w:rPr>
                <w:rFonts w:ascii="Courier New" w:eastAsiaTheme="minorHAnsi" w:hAnsi="Courier New" w:cs="Courier New"/>
                <w:lang w:eastAsia="en-US"/>
              </w:rPr>
            </w:pPr>
            <w:r w:rsidRPr="005B38E8">
              <w:rPr>
                <w:rFonts w:ascii="Courier New" w:eastAsiaTheme="minorHAnsi" w:hAnsi="Courier New" w:cs="Courier New"/>
                <w:lang w:eastAsia="en-US"/>
              </w:rPr>
              <w:t>Приложение:  документы, прилагаемые к заявлению, согласно перечню на _______ л.</w:t>
            </w:r>
          </w:p>
          <w:p w:rsidR="005B38E8" w:rsidRPr="005B38E8" w:rsidRDefault="005B38E8" w:rsidP="005B38E8">
            <w:pPr>
              <w:autoSpaceDE w:val="0"/>
              <w:autoSpaceDN w:val="0"/>
              <w:adjustRightInd w:val="0"/>
              <w:jc w:val="both"/>
              <w:rPr>
                <w:rFonts w:ascii="Courier New" w:eastAsiaTheme="minorHAnsi" w:hAnsi="Courier New" w:cs="Courier New"/>
                <w:lang w:eastAsia="en-US"/>
              </w:rPr>
            </w:pP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lang w:eastAsia="en-US"/>
              </w:rPr>
            </w:pP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Заявление принял: ____________________________ "___" _____________ 20__ г.</w:t>
            </w:r>
          </w:p>
          <w:p w:rsidR="005B38E8" w:rsidRPr="005B38E8" w:rsidRDefault="005B38E8" w:rsidP="005B38E8">
            <w:pPr>
              <w:autoSpaceDE w:val="0"/>
              <w:autoSpaceDN w:val="0"/>
              <w:adjustRightInd w:val="0"/>
              <w:jc w:val="both"/>
              <w:rPr>
                <w:rFonts w:ascii="Courier New" w:eastAsiaTheme="minorHAnsi" w:hAnsi="Courier New" w:cs="Courier New"/>
                <w:lang w:eastAsia="en-US"/>
              </w:rPr>
            </w:pPr>
            <w:r w:rsidRPr="005B38E8">
              <w:rPr>
                <w:rFonts w:ascii="Courier New" w:eastAsiaTheme="minorHAnsi" w:hAnsi="Courier New" w:cs="Courier New"/>
                <w:lang w:eastAsia="en-US"/>
              </w:rPr>
              <w:t>___________________________________________________________________________</w:t>
            </w:r>
          </w:p>
          <w:p w:rsidR="005B38E8" w:rsidRPr="005B38E8" w:rsidRDefault="005B38E8" w:rsidP="005B38E8">
            <w:pPr>
              <w:autoSpaceDE w:val="0"/>
              <w:autoSpaceDN w:val="0"/>
              <w:adjustRightInd w:val="0"/>
              <w:jc w:val="both"/>
              <w:rPr>
                <w:rFonts w:ascii="Courier New" w:eastAsiaTheme="minorHAnsi" w:hAnsi="Courier New" w:cs="Courier New"/>
                <w:sz w:val="16"/>
                <w:szCs w:val="16"/>
                <w:lang w:eastAsia="en-US"/>
              </w:rPr>
            </w:pPr>
            <w:r w:rsidRPr="005B38E8">
              <w:rPr>
                <w:rFonts w:ascii="Courier New" w:eastAsiaTheme="minorHAnsi" w:hAnsi="Courier New" w:cs="Courier New"/>
                <w:lang w:eastAsia="en-US"/>
              </w:rPr>
              <w:t xml:space="preserve">             </w:t>
            </w:r>
            <w:r w:rsidRPr="005B38E8">
              <w:rPr>
                <w:rFonts w:ascii="Courier New" w:eastAsiaTheme="minorHAnsi" w:hAnsi="Courier New" w:cs="Courier New"/>
                <w:sz w:val="16"/>
                <w:szCs w:val="16"/>
                <w:lang w:eastAsia="en-US"/>
              </w:rPr>
              <w:t>(Ф.И.О., подпись сотрудника, принявшего заявление)</w:t>
            </w:r>
          </w:p>
          <w:p w:rsidR="005B38E8" w:rsidRPr="005B38E8" w:rsidRDefault="005B38E8" w:rsidP="005B38E8">
            <w:pPr>
              <w:widowControl w:val="0"/>
              <w:autoSpaceDE w:val="0"/>
              <w:autoSpaceDN w:val="0"/>
              <w:adjustRightInd w:val="0"/>
              <w:rPr>
                <w:sz w:val="24"/>
                <w:szCs w:val="24"/>
              </w:rPr>
            </w:pPr>
            <w:bookmarkStart w:id="30" w:name="Par588"/>
            <w:bookmarkEnd w:id="30"/>
          </w:p>
          <w:p w:rsidR="005B38E8" w:rsidRPr="005B38E8" w:rsidRDefault="005B38E8" w:rsidP="005B38E8">
            <w:pPr>
              <w:widowControl w:val="0"/>
              <w:autoSpaceDE w:val="0"/>
              <w:autoSpaceDN w:val="0"/>
              <w:adjustRightInd w:val="0"/>
              <w:rPr>
                <w:sz w:val="24"/>
                <w:szCs w:val="24"/>
              </w:rPr>
            </w:pPr>
            <w:r w:rsidRPr="005B38E8">
              <w:rPr>
                <w:sz w:val="24"/>
                <w:szCs w:val="24"/>
              </w:rPr>
              <w:t>Результат рассмотрения заявления прошу:</w:t>
            </w:r>
          </w:p>
          <w:p w:rsidR="005B38E8" w:rsidRPr="005B38E8" w:rsidRDefault="005B38E8" w:rsidP="005B38E8">
            <w:pPr>
              <w:widowControl w:val="0"/>
              <w:autoSpaceDE w:val="0"/>
              <w:autoSpaceDN w:val="0"/>
              <w:adjustRightInd w:val="0"/>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5B38E8" w:rsidRPr="005B38E8" w:rsidTr="00F5512E">
              <w:tc>
                <w:tcPr>
                  <w:tcW w:w="534" w:type="dxa"/>
                  <w:tcBorders>
                    <w:right w:val="single" w:sz="4" w:space="0" w:color="auto"/>
                  </w:tcBorders>
                  <w:shd w:val="clear" w:color="auto" w:fill="auto"/>
                </w:tcPr>
                <w:p w:rsidR="005B38E8" w:rsidRPr="005B38E8" w:rsidRDefault="005B38E8" w:rsidP="005B38E8">
                  <w:pPr>
                    <w:widowControl w:val="0"/>
                    <w:autoSpaceDE w:val="0"/>
                    <w:autoSpaceDN w:val="0"/>
                    <w:adjustRightInd w:val="0"/>
                    <w:rPr>
                      <w:sz w:val="24"/>
                      <w:szCs w:val="24"/>
                    </w:rPr>
                  </w:pPr>
                </w:p>
                <w:p w:rsidR="005B38E8" w:rsidRPr="005B38E8" w:rsidRDefault="005B38E8" w:rsidP="005B38E8">
                  <w:pPr>
                    <w:widowControl w:val="0"/>
                    <w:autoSpaceDE w:val="0"/>
                    <w:autoSpaceDN w:val="0"/>
                    <w:adjustRightInd w:val="0"/>
                    <w:rPr>
                      <w:sz w:val="24"/>
                      <w:szCs w:val="24"/>
                    </w:rPr>
                  </w:pPr>
                </w:p>
              </w:tc>
              <w:tc>
                <w:tcPr>
                  <w:tcW w:w="8964" w:type="dxa"/>
                  <w:tcBorders>
                    <w:top w:val="nil"/>
                    <w:left w:val="single" w:sz="4" w:space="0" w:color="auto"/>
                    <w:bottom w:val="nil"/>
                    <w:right w:val="nil"/>
                  </w:tcBorders>
                  <w:shd w:val="clear" w:color="auto" w:fill="auto"/>
                  <w:vAlign w:val="center"/>
                </w:tcPr>
                <w:p w:rsidR="005B38E8" w:rsidRPr="005B38E8" w:rsidRDefault="005B38E8" w:rsidP="005B38E8">
                  <w:pPr>
                    <w:widowControl w:val="0"/>
                    <w:autoSpaceDE w:val="0"/>
                    <w:autoSpaceDN w:val="0"/>
                    <w:adjustRightInd w:val="0"/>
                    <w:rPr>
                      <w:sz w:val="24"/>
                      <w:szCs w:val="24"/>
                    </w:rPr>
                  </w:pPr>
                  <w:r w:rsidRPr="005B38E8">
                    <w:rPr>
                      <w:sz w:val="24"/>
                      <w:szCs w:val="24"/>
                    </w:rPr>
                    <w:t>выдать на руки в ОИВ/Администрации/ Организации</w:t>
                  </w:r>
                </w:p>
              </w:tc>
            </w:tr>
            <w:tr w:rsidR="005B38E8" w:rsidRPr="005B38E8" w:rsidTr="00F5512E">
              <w:tc>
                <w:tcPr>
                  <w:tcW w:w="534" w:type="dxa"/>
                  <w:tcBorders>
                    <w:right w:val="single" w:sz="4" w:space="0" w:color="auto"/>
                  </w:tcBorders>
                  <w:shd w:val="clear" w:color="auto" w:fill="auto"/>
                </w:tcPr>
                <w:p w:rsidR="005B38E8" w:rsidRPr="005B38E8" w:rsidRDefault="005B38E8" w:rsidP="005B38E8">
                  <w:pPr>
                    <w:widowControl w:val="0"/>
                    <w:autoSpaceDE w:val="0"/>
                    <w:autoSpaceDN w:val="0"/>
                    <w:adjustRightInd w:val="0"/>
                    <w:rPr>
                      <w:sz w:val="24"/>
                      <w:szCs w:val="24"/>
                    </w:rPr>
                  </w:pPr>
                </w:p>
                <w:p w:rsidR="005B38E8" w:rsidRPr="005B38E8" w:rsidRDefault="005B38E8" w:rsidP="005B38E8">
                  <w:pPr>
                    <w:widowControl w:val="0"/>
                    <w:autoSpaceDE w:val="0"/>
                    <w:autoSpaceDN w:val="0"/>
                    <w:adjustRightInd w:val="0"/>
                    <w:rPr>
                      <w:sz w:val="24"/>
                      <w:szCs w:val="24"/>
                    </w:rPr>
                  </w:pPr>
                </w:p>
              </w:tc>
              <w:tc>
                <w:tcPr>
                  <w:tcW w:w="8964" w:type="dxa"/>
                  <w:tcBorders>
                    <w:top w:val="nil"/>
                    <w:left w:val="single" w:sz="4" w:space="0" w:color="auto"/>
                    <w:bottom w:val="nil"/>
                    <w:right w:val="nil"/>
                  </w:tcBorders>
                  <w:shd w:val="clear" w:color="auto" w:fill="auto"/>
                  <w:vAlign w:val="center"/>
                </w:tcPr>
                <w:p w:rsidR="005B38E8" w:rsidRPr="005B38E8" w:rsidRDefault="005B38E8" w:rsidP="005B38E8">
                  <w:pPr>
                    <w:widowControl w:val="0"/>
                    <w:autoSpaceDE w:val="0"/>
                    <w:autoSpaceDN w:val="0"/>
                    <w:adjustRightInd w:val="0"/>
                    <w:rPr>
                      <w:sz w:val="24"/>
                      <w:szCs w:val="24"/>
                    </w:rPr>
                  </w:pPr>
                  <w:r w:rsidRPr="005B38E8">
                    <w:rPr>
                      <w:sz w:val="24"/>
                      <w:szCs w:val="24"/>
                    </w:rPr>
                    <w:t>выдать на руки в МФЦ</w:t>
                  </w:r>
                </w:p>
              </w:tc>
            </w:tr>
            <w:tr w:rsidR="005B38E8" w:rsidRPr="005B38E8" w:rsidTr="00F5512E">
              <w:tc>
                <w:tcPr>
                  <w:tcW w:w="534" w:type="dxa"/>
                  <w:tcBorders>
                    <w:right w:val="single" w:sz="4" w:space="0" w:color="auto"/>
                  </w:tcBorders>
                  <w:shd w:val="clear" w:color="auto" w:fill="auto"/>
                </w:tcPr>
                <w:p w:rsidR="005B38E8" w:rsidRPr="005B38E8" w:rsidRDefault="005B38E8" w:rsidP="005B38E8">
                  <w:pPr>
                    <w:widowControl w:val="0"/>
                    <w:autoSpaceDE w:val="0"/>
                    <w:autoSpaceDN w:val="0"/>
                    <w:adjustRightInd w:val="0"/>
                    <w:rPr>
                      <w:sz w:val="24"/>
                      <w:szCs w:val="24"/>
                    </w:rPr>
                  </w:pPr>
                </w:p>
                <w:p w:rsidR="005B38E8" w:rsidRPr="005B38E8" w:rsidRDefault="005B38E8" w:rsidP="005B38E8">
                  <w:pPr>
                    <w:widowControl w:val="0"/>
                    <w:autoSpaceDE w:val="0"/>
                    <w:autoSpaceDN w:val="0"/>
                    <w:adjustRightInd w:val="0"/>
                    <w:rPr>
                      <w:sz w:val="24"/>
                      <w:szCs w:val="24"/>
                    </w:rPr>
                  </w:pPr>
                </w:p>
              </w:tc>
              <w:tc>
                <w:tcPr>
                  <w:tcW w:w="8964" w:type="dxa"/>
                  <w:tcBorders>
                    <w:top w:val="nil"/>
                    <w:left w:val="single" w:sz="4" w:space="0" w:color="auto"/>
                    <w:bottom w:val="nil"/>
                    <w:right w:val="nil"/>
                  </w:tcBorders>
                  <w:shd w:val="clear" w:color="auto" w:fill="auto"/>
                  <w:vAlign w:val="center"/>
                </w:tcPr>
                <w:p w:rsidR="005B38E8" w:rsidRPr="005B38E8" w:rsidRDefault="005B38E8" w:rsidP="005B38E8">
                  <w:pPr>
                    <w:widowControl w:val="0"/>
                    <w:autoSpaceDE w:val="0"/>
                    <w:autoSpaceDN w:val="0"/>
                    <w:adjustRightInd w:val="0"/>
                    <w:rPr>
                      <w:sz w:val="24"/>
                      <w:szCs w:val="24"/>
                    </w:rPr>
                  </w:pPr>
                  <w:r w:rsidRPr="005B38E8">
                    <w:rPr>
                      <w:sz w:val="24"/>
                      <w:szCs w:val="24"/>
                    </w:rPr>
                    <w:t>направить по почте</w:t>
                  </w:r>
                </w:p>
              </w:tc>
            </w:tr>
            <w:tr w:rsidR="005B38E8" w:rsidRPr="005B38E8" w:rsidTr="00F5512E">
              <w:tc>
                <w:tcPr>
                  <w:tcW w:w="534" w:type="dxa"/>
                  <w:tcBorders>
                    <w:right w:val="single" w:sz="4" w:space="0" w:color="auto"/>
                  </w:tcBorders>
                  <w:shd w:val="clear" w:color="auto" w:fill="auto"/>
                </w:tcPr>
                <w:p w:rsidR="005B38E8" w:rsidRPr="005B38E8" w:rsidRDefault="005B38E8" w:rsidP="005B38E8">
                  <w:pPr>
                    <w:widowControl w:val="0"/>
                    <w:autoSpaceDE w:val="0"/>
                    <w:autoSpaceDN w:val="0"/>
                    <w:adjustRightInd w:val="0"/>
                    <w:rPr>
                      <w:b/>
                      <w:sz w:val="24"/>
                      <w:szCs w:val="24"/>
                    </w:rPr>
                  </w:pPr>
                </w:p>
                <w:p w:rsidR="005B38E8" w:rsidRPr="005B38E8" w:rsidRDefault="005B38E8" w:rsidP="005B38E8">
                  <w:pPr>
                    <w:widowControl w:val="0"/>
                    <w:autoSpaceDE w:val="0"/>
                    <w:autoSpaceDN w:val="0"/>
                    <w:adjustRightInd w:val="0"/>
                    <w:rPr>
                      <w:b/>
                      <w:sz w:val="24"/>
                      <w:szCs w:val="24"/>
                    </w:rPr>
                  </w:pPr>
                </w:p>
              </w:tc>
              <w:tc>
                <w:tcPr>
                  <w:tcW w:w="8964" w:type="dxa"/>
                  <w:tcBorders>
                    <w:top w:val="nil"/>
                    <w:left w:val="single" w:sz="4" w:space="0" w:color="auto"/>
                    <w:bottom w:val="nil"/>
                    <w:right w:val="nil"/>
                  </w:tcBorders>
                  <w:shd w:val="clear" w:color="auto" w:fill="auto"/>
                  <w:vAlign w:val="center"/>
                </w:tcPr>
                <w:p w:rsidR="005B38E8" w:rsidRPr="005B38E8" w:rsidRDefault="005B38E8" w:rsidP="005B38E8">
                  <w:pPr>
                    <w:widowControl w:val="0"/>
                    <w:autoSpaceDE w:val="0"/>
                    <w:autoSpaceDN w:val="0"/>
                    <w:adjustRightInd w:val="0"/>
                    <w:rPr>
                      <w:b/>
                      <w:sz w:val="24"/>
                      <w:szCs w:val="24"/>
                    </w:rPr>
                  </w:pPr>
                  <w:r w:rsidRPr="005B38E8">
                    <w:rPr>
                      <w:sz w:val="24"/>
                      <w:szCs w:val="24"/>
                    </w:rPr>
                    <w:t>направить в электронной форме в личный кабинет на ПГУ</w:t>
                  </w:r>
                </w:p>
              </w:tc>
            </w:tr>
          </w:tbl>
          <w:p w:rsidR="005B38E8" w:rsidRPr="005B38E8" w:rsidRDefault="005B38E8" w:rsidP="005B38E8">
            <w:pPr>
              <w:widowControl w:val="0"/>
              <w:autoSpaceDE w:val="0"/>
              <w:autoSpaceDN w:val="0"/>
              <w:adjustRightInd w:val="0"/>
              <w:rPr>
                <w:rFonts w:eastAsiaTheme="minorEastAsia"/>
              </w:rPr>
            </w:pPr>
          </w:p>
          <w:p w:rsidR="005B38E8" w:rsidRPr="005B38E8" w:rsidRDefault="005B38E8" w:rsidP="005B38E8">
            <w:pPr>
              <w:widowControl w:val="0"/>
              <w:autoSpaceDE w:val="0"/>
              <w:autoSpaceDN w:val="0"/>
              <w:adjustRightInd w:val="0"/>
              <w:rPr>
                <w:rFonts w:eastAsiaTheme="minorEastAsia"/>
                <w:sz w:val="24"/>
                <w:szCs w:val="24"/>
              </w:rPr>
            </w:pPr>
            <w:r w:rsidRPr="005B38E8">
              <w:rPr>
                <w:rFonts w:eastAsiaTheme="minorEastAsia"/>
              </w:rPr>
              <w:t xml:space="preserve">    </w:t>
            </w:r>
            <w:r w:rsidRPr="005B38E8">
              <w:rPr>
                <w:rFonts w:eastAsiaTheme="minorEastAsia"/>
                <w:sz w:val="24"/>
                <w:szCs w:val="24"/>
              </w:rPr>
              <w:t xml:space="preserve">    "__" _________ 20__ год</w:t>
            </w:r>
          </w:p>
          <w:p w:rsidR="005B38E8" w:rsidRPr="005B38E8" w:rsidRDefault="005B38E8" w:rsidP="005B38E8">
            <w:pPr>
              <w:widowControl w:val="0"/>
              <w:autoSpaceDE w:val="0"/>
              <w:autoSpaceDN w:val="0"/>
              <w:adjustRightInd w:val="0"/>
              <w:rPr>
                <w:rFonts w:eastAsiaTheme="minorEastAsia"/>
                <w:sz w:val="24"/>
                <w:szCs w:val="24"/>
              </w:rPr>
            </w:pPr>
            <w:r w:rsidRPr="005B38E8">
              <w:rPr>
                <w:rFonts w:eastAsiaTheme="minorEastAsia"/>
                <w:sz w:val="24"/>
                <w:szCs w:val="24"/>
              </w:rPr>
              <w:t xml:space="preserve">    ________________   </w:t>
            </w:r>
          </w:p>
          <w:p w:rsidR="005B38E8" w:rsidRPr="005B38E8" w:rsidRDefault="005B38E8" w:rsidP="005B38E8">
            <w:pPr>
              <w:widowControl w:val="0"/>
              <w:autoSpaceDE w:val="0"/>
              <w:autoSpaceDN w:val="0"/>
              <w:adjustRightInd w:val="0"/>
              <w:rPr>
                <w:rFonts w:eastAsiaTheme="minorEastAsia"/>
                <w:sz w:val="24"/>
                <w:szCs w:val="24"/>
              </w:rPr>
            </w:pPr>
            <w:r w:rsidRPr="005B38E8">
              <w:rPr>
                <w:rFonts w:eastAsiaTheme="minorEastAsia"/>
                <w:sz w:val="24"/>
                <w:szCs w:val="24"/>
              </w:rPr>
              <w:t xml:space="preserve">        (подпись)</w:t>
            </w:r>
          </w:p>
          <w:p w:rsidR="005B38E8" w:rsidRPr="005B38E8" w:rsidRDefault="005B38E8" w:rsidP="005B38E8">
            <w:pPr>
              <w:spacing w:after="200" w:line="276" w:lineRule="auto"/>
              <w:rPr>
                <w:rFonts w:eastAsiaTheme="minorEastAsia"/>
                <w:sz w:val="24"/>
                <w:szCs w:val="24"/>
              </w:rPr>
            </w:pPr>
            <w:r w:rsidRPr="005B38E8">
              <w:rPr>
                <w:rFonts w:eastAsiaTheme="minorEastAsia"/>
                <w:sz w:val="24"/>
                <w:szCs w:val="24"/>
              </w:rPr>
              <w:br w:type="page"/>
            </w:r>
          </w:p>
          <w:p w:rsidR="006E578C" w:rsidRDefault="006E578C" w:rsidP="000048AB">
            <w:pPr>
              <w:widowControl w:val="0"/>
              <w:tabs>
                <w:tab w:val="left" w:pos="142"/>
                <w:tab w:val="left" w:pos="284"/>
              </w:tabs>
              <w:autoSpaceDE w:val="0"/>
              <w:autoSpaceDN w:val="0"/>
              <w:adjustRightInd w:val="0"/>
              <w:ind w:left="-567" w:firstLine="340"/>
              <w:jc w:val="right"/>
              <w:rPr>
                <w:bCs/>
                <w:color w:val="1D1B11"/>
              </w:rPr>
            </w:pPr>
          </w:p>
          <w:p w:rsidR="006E578C" w:rsidRDefault="006E578C" w:rsidP="000048AB">
            <w:pPr>
              <w:widowControl w:val="0"/>
              <w:tabs>
                <w:tab w:val="left" w:pos="142"/>
                <w:tab w:val="left" w:pos="284"/>
              </w:tabs>
              <w:autoSpaceDE w:val="0"/>
              <w:autoSpaceDN w:val="0"/>
              <w:adjustRightInd w:val="0"/>
              <w:ind w:left="-567" w:firstLine="340"/>
              <w:jc w:val="right"/>
              <w:rPr>
                <w:bCs/>
                <w:color w:val="1D1B11"/>
              </w:rPr>
            </w:pPr>
          </w:p>
          <w:p w:rsidR="006E578C" w:rsidRDefault="006E578C"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3F3343" w:rsidRDefault="003F3343"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08099A" w:rsidRDefault="0008099A" w:rsidP="000048AB">
            <w:pPr>
              <w:widowControl w:val="0"/>
              <w:tabs>
                <w:tab w:val="left" w:pos="142"/>
                <w:tab w:val="left" w:pos="284"/>
              </w:tabs>
              <w:autoSpaceDE w:val="0"/>
              <w:autoSpaceDN w:val="0"/>
              <w:adjustRightInd w:val="0"/>
              <w:ind w:left="-567" w:firstLine="340"/>
              <w:jc w:val="right"/>
              <w:rPr>
                <w:bCs/>
                <w:color w:val="1D1B11"/>
              </w:rPr>
            </w:pPr>
          </w:p>
          <w:p w:rsidR="00C36677" w:rsidRDefault="00C36677" w:rsidP="000048AB">
            <w:pPr>
              <w:widowControl w:val="0"/>
              <w:tabs>
                <w:tab w:val="left" w:pos="142"/>
                <w:tab w:val="left" w:pos="284"/>
              </w:tabs>
              <w:autoSpaceDE w:val="0"/>
              <w:autoSpaceDN w:val="0"/>
              <w:adjustRightInd w:val="0"/>
              <w:ind w:left="-567" w:firstLine="340"/>
              <w:jc w:val="right"/>
              <w:rPr>
                <w:bCs/>
                <w:color w:val="1D1B11"/>
              </w:rPr>
            </w:pPr>
          </w:p>
          <w:p w:rsidR="000048AB" w:rsidRPr="00E86252" w:rsidRDefault="000048AB" w:rsidP="000048AB">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Приложение </w:t>
            </w:r>
            <w:r>
              <w:rPr>
                <w:bCs/>
                <w:color w:val="1D1B11"/>
              </w:rPr>
              <w:t>2</w:t>
            </w:r>
          </w:p>
          <w:p w:rsidR="000048AB" w:rsidRPr="00E86252" w:rsidRDefault="000048AB" w:rsidP="000048AB">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к </w:t>
            </w:r>
            <w:hyperlink w:anchor="sub_1000" w:history="1">
              <w:r w:rsidRPr="00E86252">
                <w:rPr>
                  <w:bCs/>
                  <w:color w:val="1D1B11"/>
                </w:rPr>
                <w:t>Административному регламенту</w:t>
              </w:r>
            </w:hyperlink>
          </w:p>
          <w:p w:rsidR="000048AB" w:rsidRPr="00E86252" w:rsidRDefault="000048AB" w:rsidP="000048AB">
            <w:pPr>
              <w:widowControl w:val="0"/>
              <w:tabs>
                <w:tab w:val="left" w:pos="142"/>
                <w:tab w:val="left" w:pos="284"/>
              </w:tabs>
              <w:autoSpaceDE w:val="0"/>
              <w:autoSpaceDN w:val="0"/>
              <w:adjustRightInd w:val="0"/>
              <w:ind w:left="-567" w:firstLine="340"/>
              <w:jc w:val="right"/>
              <w:rPr>
                <w:bCs/>
                <w:color w:val="1D1B11"/>
              </w:rPr>
            </w:pPr>
            <w:r w:rsidRPr="00E86252">
              <w:rPr>
                <w:bCs/>
                <w:color w:val="1D1B11"/>
              </w:rPr>
              <w:t>предоставления администрацией</w:t>
            </w:r>
          </w:p>
          <w:p w:rsidR="000048AB" w:rsidRDefault="000048AB" w:rsidP="000048AB">
            <w:pPr>
              <w:widowControl w:val="0"/>
              <w:tabs>
                <w:tab w:val="left" w:pos="142"/>
                <w:tab w:val="left" w:pos="284"/>
              </w:tabs>
              <w:autoSpaceDE w:val="0"/>
              <w:autoSpaceDN w:val="0"/>
              <w:adjustRightInd w:val="0"/>
              <w:ind w:left="-567" w:firstLine="340"/>
              <w:jc w:val="right"/>
              <w:rPr>
                <w:bCs/>
                <w:color w:val="1D1B11"/>
              </w:rPr>
            </w:pPr>
            <w:r w:rsidRPr="00E86252">
              <w:rPr>
                <w:bCs/>
                <w:color w:val="1D1B11"/>
              </w:rPr>
              <w:t xml:space="preserve">муниципального образования </w:t>
            </w:r>
          </w:p>
          <w:p w:rsidR="000048AB" w:rsidRDefault="000048AB" w:rsidP="000048AB">
            <w:pPr>
              <w:widowControl w:val="0"/>
              <w:tabs>
                <w:tab w:val="left" w:pos="142"/>
                <w:tab w:val="left" w:pos="284"/>
              </w:tabs>
              <w:autoSpaceDE w:val="0"/>
              <w:autoSpaceDN w:val="0"/>
              <w:adjustRightInd w:val="0"/>
              <w:ind w:left="-567" w:firstLine="340"/>
              <w:jc w:val="right"/>
              <w:rPr>
                <w:bCs/>
                <w:color w:val="1D1B11"/>
              </w:rPr>
            </w:pPr>
            <w:r>
              <w:rPr>
                <w:bCs/>
                <w:color w:val="1D1B11"/>
              </w:rPr>
              <w:t>Ромашкинское сельское поселение</w:t>
            </w:r>
          </w:p>
          <w:p w:rsidR="008C065A" w:rsidRPr="000048AB" w:rsidRDefault="000048AB" w:rsidP="000048AB">
            <w:pPr>
              <w:pStyle w:val="af3"/>
              <w:tabs>
                <w:tab w:val="left" w:pos="142"/>
                <w:tab w:val="left" w:pos="284"/>
                <w:tab w:val="num" w:pos="1080"/>
              </w:tabs>
              <w:ind w:firstLine="426"/>
              <w:jc w:val="right"/>
              <w:rPr>
                <w:sz w:val="20"/>
                <w:szCs w:val="20"/>
              </w:rPr>
            </w:pPr>
            <w:r w:rsidRPr="000048AB">
              <w:rPr>
                <w:bCs/>
                <w:color w:val="1D1B11"/>
                <w:sz w:val="20"/>
                <w:szCs w:val="20"/>
              </w:rPr>
              <w:t>муниципальной услуги</w:t>
            </w:r>
          </w:p>
          <w:p w:rsidR="008C065A" w:rsidRPr="00860EA1" w:rsidRDefault="008C065A" w:rsidP="008C065A">
            <w:pPr>
              <w:pStyle w:val="af3"/>
              <w:tabs>
                <w:tab w:val="left" w:pos="142"/>
                <w:tab w:val="left" w:pos="284"/>
                <w:tab w:val="num" w:pos="1080"/>
              </w:tabs>
              <w:ind w:left="-567" w:firstLine="340"/>
              <w:jc w:val="both"/>
              <w:rPr>
                <w:szCs w:val="28"/>
              </w:rPr>
            </w:pPr>
          </w:p>
          <w:p w:rsidR="00587535" w:rsidRPr="00000810" w:rsidRDefault="00587535" w:rsidP="00587535">
            <w:pPr>
              <w:widowControl w:val="0"/>
              <w:autoSpaceDE w:val="0"/>
              <w:autoSpaceDN w:val="0"/>
              <w:adjustRightInd w:val="0"/>
              <w:ind w:firstLine="720"/>
              <w:jc w:val="both"/>
              <w:rPr>
                <w:color w:val="1D1B11"/>
                <w:sz w:val="24"/>
                <w:szCs w:val="24"/>
              </w:rPr>
            </w:pPr>
          </w:p>
          <w:p w:rsidR="00587535" w:rsidRPr="00000810" w:rsidRDefault="00587535" w:rsidP="00587535">
            <w:pPr>
              <w:widowControl w:val="0"/>
              <w:suppressAutoHyphens/>
              <w:jc w:val="center"/>
              <w:rPr>
                <w:color w:val="1D1B11"/>
                <w:sz w:val="24"/>
                <w:szCs w:val="24"/>
              </w:rPr>
            </w:pPr>
            <w:r w:rsidRPr="00000810">
              <w:rPr>
                <w:color w:val="1D1B11"/>
                <w:sz w:val="24"/>
                <w:szCs w:val="24"/>
              </w:rPr>
              <w:t>Информация о местах нахождения и графике работы, справочных телефонах и адресах электронной почты МФЦ</w:t>
            </w:r>
          </w:p>
          <w:p w:rsidR="00587535" w:rsidRPr="00000810" w:rsidRDefault="00587535" w:rsidP="00587535">
            <w:pPr>
              <w:widowControl w:val="0"/>
              <w:autoSpaceDE w:val="0"/>
              <w:autoSpaceDN w:val="0"/>
              <w:adjustRightInd w:val="0"/>
              <w:ind w:firstLine="720"/>
              <w:jc w:val="both"/>
              <w:rPr>
                <w:color w:val="1D1B11"/>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730"/>
              <w:gridCol w:w="1817"/>
              <w:gridCol w:w="1701"/>
              <w:gridCol w:w="1984"/>
              <w:gridCol w:w="2243"/>
              <w:gridCol w:w="1159"/>
            </w:tblGrid>
            <w:tr w:rsidR="008829CE" w:rsidRPr="008F0DD5" w:rsidTr="00DF22B2">
              <w:trPr>
                <w:trHeight w:hRule="exact" w:val="584"/>
              </w:trPr>
              <w:tc>
                <w:tcPr>
                  <w:tcW w:w="730" w:type="dxa"/>
                  <w:shd w:val="clear" w:color="auto" w:fill="FFFFFF"/>
                  <w:vAlign w:val="bottom"/>
                </w:tcPr>
                <w:p w:rsidR="008829CE" w:rsidRPr="008F0DD5" w:rsidRDefault="008829CE" w:rsidP="00AB237F">
                  <w:pPr>
                    <w:widowControl w:val="0"/>
                    <w:tabs>
                      <w:tab w:val="left" w:pos="0"/>
                    </w:tabs>
                    <w:suppressAutoHyphens/>
                    <w:ind w:left="180" w:right="-49"/>
                    <w:jc w:val="center"/>
                    <w:rPr>
                      <w:color w:val="000000"/>
                      <w:lang w:eastAsia="ar-SA"/>
                    </w:rPr>
                  </w:pPr>
                  <w:r w:rsidRPr="008F0DD5">
                    <w:rPr>
                      <w:color w:val="000000"/>
                      <w:lang w:eastAsia="ar-SA"/>
                    </w:rPr>
                    <w:t>№</w:t>
                  </w:r>
                </w:p>
                <w:p w:rsidR="008829CE" w:rsidRPr="008F0DD5" w:rsidRDefault="008829CE" w:rsidP="00AB237F">
                  <w:pPr>
                    <w:widowControl w:val="0"/>
                    <w:suppressAutoHyphens/>
                    <w:jc w:val="center"/>
                    <w:rPr>
                      <w:color w:val="000000"/>
                      <w:lang w:eastAsia="ar-SA"/>
                    </w:rPr>
                  </w:pPr>
                  <w:r w:rsidRPr="008F0DD5">
                    <w:rPr>
                      <w:b/>
                      <w:bCs/>
                      <w:color w:val="000000"/>
                      <w:lang w:eastAsia="ar-SA"/>
                    </w:rPr>
                    <w:t>п/п</w:t>
                  </w:r>
                </w:p>
              </w:tc>
              <w:tc>
                <w:tcPr>
                  <w:tcW w:w="1817" w:type="dxa"/>
                  <w:shd w:val="clear" w:color="auto" w:fill="FFFFFF"/>
                </w:tcPr>
                <w:p w:rsidR="008829CE" w:rsidRPr="008F0DD5" w:rsidRDefault="008829CE" w:rsidP="00AB237F">
                  <w:pPr>
                    <w:widowControl w:val="0"/>
                    <w:suppressAutoHyphens/>
                    <w:jc w:val="center"/>
                    <w:rPr>
                      <w:color w:val="000000"/>
                      <w:lang w:eastAsia="ar-SA"/>
                    </w:rPr>
                  </w:pPr>
                  <w:r w:rsidRPr="008F0DD5">
                    <w:rPr>
                      <w:b/>
                      <w:bCs/>
                      <w:color w:val="000000"/>
                      <w:lang w:eastAsia="ar-SA"/>
                    </w:rPr>
                    <w:t>Наименование МФЦ</w:t>
                  </w:r>
                </w:p>
              </w:tc>
              <w:tc>
                <w:tcPr>
                  <w:tcW w:w="1701" w:type="dxa"/>
                  <w:shd w:val="clear" w:color="auto" w:fill="FFFFFF"/>
                </w:tcPr>
                <w:p w:rsidR="008829CE" w:rsidRPr="008F0DD5" w:rsidRDefault="008829CE" w:rsidP="00AB237F">
                  <w:pPr>
                    <w:widowControl w:val="0"/>
                    <w:suppressAutoHyphens/>
                    <w:jc w:val="center"/>
                    <w:rPr>
                      <w:color w:val="000000"/>
                      <w:lang w:eastAsia="ar-SA"/>
                    </w:rPr>
                  </w:pPr>
                  <w:r w:rsidRPr="008F0DD5">
                    <w:rPr>
                      <w:b/>
                      <w:bCs/>
                      <w:color w:val="000000"/>
                      <w:lang w:eastAsia="ar-SA"/>
                    </w:rPr>
                    <w:t>Почтовый адрес</w:t>
                  </w:r>
                </w:p>
              </w:tc>
              <w:tc>
                <w:tcPr>
                  <w:tcW w:w="1984" w:type="dxa"/>
                  <w:shd w:val="clear" w:color="auto" w:fill="FFFFFF"/>
                </w:tcPr>
                <w:p w:rsidR="008829CE" w:rsidRPr="008F0DD5" w:rsidRDefault="008829CE" w:rsidP="00AB237F">
                  <w:pPr>
                    <w:widowControl w:val="0"/>
                    <w:suppressAutoHyphens/>
                    <w:jc w:val="center"/>
                    <w:rPr>
                      <w:color w:val="000000"/>
                      <w:lang w:eastAsia="ar-SA"/>
                    </w:rPr>
                  </w:pPr>
                  <w:r w:rsidRPr="008F0DD5">
                    <w:rPr>
                      <w:b/>
                      <w:bCs/>
                      <w:color w:val="000000"/>
                      <w:lang w:eastAsia="ar-SA"/>
                    </w:rPr>
                    <w:t>График работы</w:t>
                  </w:r>
                </w:p>
              </w:tc>
              <w:tc>
                <w:tcPr>
                  <w:tcW w:w="2243" w:type="dxa"/>
                  <w:shd w:val="clear" w:color="auto" w:fill="FFFFFF"/>
                </w:tcPr>
                <w:p w:rsidR="008829CE" w:rsidRPr="008F0DD5" w:rsidRDefault="008829CE" w:rsidP="00DF22B2">
                  <w:pPr>
                    <w:widowControl w:val="0"/>
                    <w:suppressAutoHyphens/>
                    <w:jc w:val="center"/>
                    <w:rPr>
                      <w:color w:val="000000"/>
                      <w:lang w:eastAsia="ar-SA"/>
                    </w:rPr>
                  </w:pPr>
                  <w:r w:rsidRPr="008F0DD5">
                    <w:rPr>
                      <w:b/>
                      <w:bCs/>
                      <w:color w:val="000000"/>
                      <w:lang w:eastAsia="ar-SA"/>
                    </w:rPr>
                    <w:t>Адрес электронной почты</w:t>
                  </w:r>
                </w:p>
              </w:tc>
              <w:tc>
                <w:tcPr>
                  <w:tcW w:w="1159" w:type="dxa"/>
                  <w:shd w:val="clear" w:color="auto" w:fill="FFFFFF"/>
                </w:tcPr>
                <w:p w:rsidR="008829CE" w:rsidRPr="008F0DD5" w:rsidRDefault="008829CE" w:rsidP="00AB237F">
                  <w:pPr>
                    <w:widowControl w:val="0"/>
                    <w:suppressAutoHyphens/>
                    <w:jc w:val="center"/>
                    <w:rPr>
                      <w:color w:val="000000"/>
                      <w:lang w:eastAsia="ar-SA"/>
                    </w:rPr>
                  </w:pPr>
                  <w:r w:rsidRPr="008F0DD5">
                    <w:rPr>
                      <w:b/>
                      <w:bCs/>
                      <w:color w:val="000000"/>
                      <w:lang w:eastAsia="ar-SA"/>
                    </w:rPr>
                    <w:t>Телефон</w:t>
                  </w:r>
                </w:p>
              </w:tc>
            </w:tr>
            <w:tr w:rsidR="008829CE" w:rsidRPr="008F0DD5" w:rsidTr="00EF474E">
              <w:trPr>
                <w:trHeight w:hRule="exact" w:val="1279"/>
              </w:trPr>
              <w:tc>
                <w:tcPr>
                  <w:tcW w:w="730" w:type="dxa"/>
                  <w:shd w:val="clear" w:color="auto" w:fill="FFFFFF"/>
                </w:tcPr>
                <w:p w:rsidR="008829CE" w:rsidRPr="008F0DD5" w:rsidRDefault="008829CE" w:rsidP="00AB237F">
                  <w:pPr>
                    <w:widowControl w:val="0"/>
                    <w:suppressAutoHyphens/>
                    <w:ind w:left="180"/>
                    <w:jc w:val="center"/>
                    <w:rPr>
                      <w:color w:val="000000"/>
                      <w:lang w:eastAsia="ar-SA"/>
                    </w:rPr>
                  </w:pPr>
                  <w:r w:rsidRPr="008F0DD5">
                    <w:rPr>
                      <w:color w:val="000000"/>
                      <w:lang w:eastAsia="ar-SA"/>
                    </w:rPr>
                    <w:t>1.</w:t>
                  </w:r>
                </w:p>
              </w:tc>
              <w:tc>
                <w:tcPr>
                  <w:tcW w:w="1817" w:type="dxa"/>
                  <w:shd w:val="clear" w:color="auto" w:fill="FFFFFF"/>
                </w:tcPr>
                <w:p w:rsidR="008829CE" w:rsidRPr="008F0DD5" w:rsidRDefault="008829CE" w:rsidP="00AB237F">
                  <w:pPr>
                    <w:widowControl w:val="0"/>
                    <w:suppressAutoHyphens/>
                    <w:jc w:val="center"/>
                    <w:rPr>
                      <w:color w:val="000000"/>
                      <w:lang w:eastAsia="ar-SA"/>
                    </w:rPr>
                  </w:pPr>
                  <w:r w:rsidRPr="008F0DD5">
                    <w:rPr>
                      <w:bCs/>
                      <w:color w:val="000000"/>
                      <w:lang w:eastAsia="ar-SA"/>
                    </w:rPr>
                    <w:t>Филиал ГБУ ЛО «МФЦ» «Всеволожский»</w:t>
                  </w:r>
                </w:p>
              </w:tc>
              <w:tc>
                <w:tcPr>
                  <w:tcW w:w="1701" w:type="dxa"/>
                  <w:shd w:val="clear" w:color="auto" w:fill="FFFFFF"/>
                </w:tcPr>
                <w:p w:rsidR="008829CE" w:rsidRPr="008F0DD5" w:rsidRDefault="008829CE" w:rsidP="00AB237F">
                  <w:pPr>
                    <w:widowControl w:val="0"/>
                    <w:suppressAutoHyphens/>
                    <w:jc w:val="center"/>
                    <w:rPr>
                      <w:color w:val="000000"/>
                      <w:lang w:eastAsia="ar-SA"/>
                    </w:rPr>
                  </w:pPr>
                  <w:r w:rsidRPr="008F0DD5">
                    <w:rPr>
                      <w:bCs/>
                      <w:color w:val="000000"/>
                      <w:lang w:eastAsia="ar-SA"/>
                    </w:rPr>
                    <w:t>188681, Россия, Ленинградская область, д. Новосаратовка, Центр, д. 8</w:t>
                  </w:r>
                </w:p>
              </w:tc>
              <w:tc>
                <w:tcPr>
                  <w:tcW w:w="1984" w:type="dxa"/>
                  <w:shd w:val="clear" w:color="auto" w:fill="FFFFFF"/>
                </w:tcPr>
                <w:p w:rsidR="008829CE" w:rsidRPr="00860EA1" w:rsidRDefault="008829CE" w:rsidP="00AB237F">
                  <w:pPr>
                    <w:widowControl w:val="0"/>
                    <w:suppressAutoHyphens/>
                    <w:jc w:val="center"/>
                    <w:rPr>
                      <w:bCs/>
                      <w:lang w:eastAsia="ar-SA"/>
                    </w:rPr>
                  </w:pPr>
                  <w:r w:rsidRPr="00860EA1">
                    <w:rPr>
                      <w:bCs/>
                      <w:lang w:eastAsia="ar-SA"/>
                    </w:rPr>
                    <w:t>С понедельника по субботу с  9.00 до 21.00, воскресенье - выходной</w:t>
                  </w:r>
                </w:p>
                <w:p w:rsidR="008829CE" w:rsidRPr="00860EA1" w:rsidRDefault="008829CE" w:rsidP="00AB237F">
                  <w:pPr>
                    <w:widowControl w:val="0"/>
                    <w:suppressAutoHyphens/>
                    <w:rPr>
                      <w:lang w:eastAsia="ar-SA"/>
                    </w:rPr>
                  </w:pPr>
                </w:p>
              </w:tc>
              <w:tc>
                <w:tcPr>
                  <w:tcW w:w="2243" w:type="dxa"/>
                  <w:shd w:val="clear" w:color="auto" w:fill="FFFFFF"/>
                </w:tcPr>
                <w:p w:rsidR="008829CE" w:rsidRPr="008F0DD5" w:rsidRDefault="00DF58A3" w:rsidP="00AB237F">
                  <w:pPr>
                    <w:widowControl w:val="0"/>
                    <w:suppressAutoHyphens/>
                    <w:ind w:left="85"/>
                    <w:jc w:val="center"/>
                    <w:rPr>
                      <w:lang w:eastAsia="ar-SA"/>
                    </w:rPr>
                  </w:pPr>
                  <w:hyperlink r:id="rId13" w:history="1">
                    <w:r w:rsidR="008829CE" w:rsidRPr="008F0DD5">
                      <w:rPr>
                        <w:u w:val="single"/>
                        <w:lang w:val="en-US" w:eastAsia="ar-SA"/>
                      </w:rPr>
                      <w:t>mfcvsev@gmail.com</w:t>
                    </w:r>
                  </w:hyperlink>
                </w:p>
              </w:tc>
              <w:tc>
                <w:tcPr>
                  <w:tcW w:w="1159" w:type="dxa"/>
                  <w:shd w:val="clear" w:color="auto" w:fill="FFFFFF"/>
                </w:tcPr>
                <w:p w:rsidR="008829CE" w:rsidRPr="008F0DD5" w:rsidRDefault="008829CE" w:rsidP="00AB237F">
                  <w:pPr>
                    <w:widowControl w:val="0"/>
                    <w:suppressAutoHyphens/>
                    <w:ind w:left="90"/>
                    <w:jc w:val="center"/>
                    <w:rPr>
                      <w:color w:val="000000"/>
                      <w:lang w:eastAsia="ar-SA"/>
                    </w:rPr>
                  </w:pPr>
                  <w:r w:rsidRPr="008F0DD5">
                    <w:rPr>
                      <w:bCs/>
                      <w:color w:val="000000"/>
                      <w:lang w:eastAsia="ar-SA"/>
                    </w:rPr>
                    <w:t>456-18-88</w:t>
                  </w:r>
                </w:p>
              </w:tc>
            </w:tr>
            <w:tr w:rsidR="008829CE" w:rsidRPr="008F0DD5" w:rsidTr="00EF474E">
              <w:trPr>
                <w:trHeight w:hRule="exact" w:val="1172"/>
              </w:trPr>
              <w:tc>
                <w:tcPr>
                  <w:tcW w:w="730" w:type="dxa"/>
                  <w:shd w:val="clear" w:color="auto" w:fill="FFFFFF"/>
                </w:tcPr>
                <w:p w:rsidR="008829CE" w:rsidRPr="008F0DD5" w:rsidRDefault="008829CE" w:rsidP="00AB237F">
                  <w:pPr>
                    <w:widowControl w:val="0"/>
                    <w:suppressAutoHyphens/>
                    <w:ind w:left="180"/>
                    <w:jc w:val="center"/>
                    <w:rPr>
                      <w:color w:val="000000"/>
                      <w:lang w:eastAsia="ar-SA"/>
                    </w:rPr>
                  </w:pPr>
                  <w:r w:rsidRPr="008F0DD5">
                    <w:rPr>
                      <w:bCs/>
                      <w:color w:val="000000"/>
                      <w:lang w:eastAsia="ar-SA"/>
                    </w:rPr>
                    <w:t>2.</w:t>
                  </w:r>
                </w:p>
              </w:tc>
              <w:tc>
                <w:tcPr>
                  <w:tcW w:w="1817" w:type="dxa"/>
                  <w:shd w:val="clear" w:color="auto" w:fill="FFFFFF"/>
                </w:tcPr>
                <w:p w:rsidR="008829CE" w:rsidRPr="008F0DD5" w:rsidRDefault="008829CE" w:rsidP="00AB237F">
                  <w:pPr>
                    <w:widowControl w:val="0"/>
                    <w:suppressAutoHyphens/>
                    <w:jc w:val="center"/>
                    <w:rPr>
                      <w:color w:val="000000"/>
                      <w:lang w:eastAsia="ar-SA"/>
                    </w:rPr>
                  </w:pPr>
                  <w:r w:rsidRPr="008F0DD5">
                    <w:rPr>
                      <w:bCs/>
                      <w:color w:val="000000"/>
                      <w:lang w:eastAsia="ar-SA"/>
                    </w:rPr>
                    <w:t>Филиал ГБУ ЛО «МФЦ» «Приозерский»</w:t>
                  </w:r>
                </w:p>
              </w:tc>
              <w:tc>
                <w:tcPr>
                  <w:tcW w:w="1701" w:type="dxa"/>
                  <w:shd w:val="clear" w:color="auto" w:fill="FFFFFF"/>
                </w:tcPr>
                <w:p w:rsidR="008829CE" w:rsidRPr="008F0DD5" w:rsidRDefault="008829CE" w:rsidP="00AB237F">
                  <w:pPr>
                    <w:widowControl w:val="0"/>
                    <w:suppressAutoHyphens/>
                    <w:jc w:val="center"/>
                    <w:rPr>
                      <w:color w:val="000000"/>
                      <w:lang w:eastAsia="ar-SA"/>
                    </w:rPr>
                  </w:pPr>
                  <w:r w:rsidRPr="008F0DD5">
                    <w:rPr>
                      <w:bCs/>
                      <w:color w:val="000000"/>
                      <w:lang w:eastAsia="ar-SA"/>
                    </w:rPr>
                    <w:t>188761, Россия, Ленинградская область, г. Приозерск, ул. Калинина, д. 51</w:t>
                  </w:r>
                </w:p>
              </w:tc>
              <w:tc>
                <w:tcPr>
                  <w:tcW w:w="1984" w:type="dxa"/>
                  <w:shd w:val="clear" w:color="auto" w:fill="FFFFFF"/>
                </w:tcPr>
                <w:p w:rsidR="008829CE" w:rsidRPr="00860EA1" w:rsidRDefault="008829CE" w:rsidP="00AB237F">
                  <w:pPr>
                    <w:widowControl w:val="0"/>
                    <w:suppressAutoHyphens/>
                    <w:jc w:val="center"/>
                    <w:rPr>
                      <w:bCs/>
                      <w:lang w:eastAsia="ar-SA"/>
                    </w:rPr>
                  </w:pPr>
                  <w:r w:rsidRPr="00860EA1">
                    <w:rPr>
                      <w:bCs/>
                      <w:lang w:eastAsia="ar-SA"/>
                    </w:rPr>
                    <w:t>С 9.00 до 21.00, ежедневно,</w:t>
                  </w:r>
                </w:p>
                <w:p w:rsidR="008829CE" w:rsidRPr="00860EA1" w:rsidRDefault="008829CE" w:rsidP="00AB237F">
                  <w:pPr>
                    <w:widowControl w:val="0"/>
                    <w:suppressAutoHyphens/>
                    <w:jc w:val="center"/>
                    <w:rPr>
                      <w:lang w:eastAsia="ar-SA"/>
                    </w:rPr>
                  </w:pPr>
                  <w:r w:rsidRPr="00860EA1">
                    <w:rPr>
                      <w:bCs/>
                      <w:lang w:eastAsia="ar-SA"/>
                    </w:rPr>
                    <w:t>без перерыва</w:t>
                  </w:r>
                </w:p>
              </w:tc>
              <w:tc>
                <w:tcPr>
                  <w:tcW w:w="2243" w:type="dxa"/>
                  <w:shd w:val="clear" w:color="auto" w:fill="FFFFFF"/>
                </w:tcPr>
                <w:p w:rsidR="008829CE" w:rsidRPr="008F0DD5" w:rsidRDefault="00DF58A3" w:rsidP="00AB237F">
                  <w:pPr>
                    <w:suppressAutoHyphens/>
                    <w:spacing w:before="167" w:after="167"/>
                    <w:jc w:val="center"/>
                    <w:rPr>
                      <w:u w:val="single"/>
                      <w:lang w:eastAsia="ar-SA"/>
                    </w:rPr>
                  </w:pPr>
                  <w:hyperlink r:id="rId14" w:history="1">
                    <w:r w:rsidR="008829CE" w:rsidRPr="008F0DD5">
                      <w:rPr>
                        <w:u w:val="single"/>
                        <w:lang w:eastAsia="ar-SA"/>
                      </w:rPr>
                      <w:t>mfcprioz@gmail.com</w:t>
                    </w:r>
                  </w:hyperlink>
                </w:p>
                <w:p w:rsidR="008829CE" w:rsidRPr="008F0DD5" w:rsidRDefault="008829CE" w:rsidP="00AB237F">
                  <w:pPr>
                    <w:widowControl w:val="0"/>
                    <w:suppressAutoHyphens/>
                    <w:jc w:val="center"/>
                    <w:rPr>
                      <w:lang w:eastAsia="ar-SA"/>
                    </w:rPr>
                  </w:pPr>
                </w:p>
              </w:tc>
              <w:tc>
                <w:tcPr>
                  <w:tcW w:w="1159" w:type="dxa"/>
                  <w:shd w:val="clear" w:color="auto" w:fill="FFFFFF"/>
                </w:tcPr>
                <w:p w:rsidR="008829CE" w:rsidRPr="008F0DD5" w:rsidRDefault="008829CE" w:rsidP="00AB237F">
                  <w:pPr>
                    <w:widowControl w:val="0"/>
                    <w:suppressAutoHyphens/>
                    <w:jc w:val="center"/>
                    <w:rPr>
                      <w:rFonts w:ascii="Courier New" w:hAnsi="Courier New" w:cs="Courier New"/>
                      <w:color w:val="000000"/>
                      <w:sz w:val="10"/>
                      <w:szCs w:val="10"/>
                      <w:lang w:eastAsia="ar-SA"/>
                    </w:rPr>
                  </w:pPr>
                </w:p>
              </w:tc>
            </w:tr>
            <w:tr w:rsidR="008829CE" w:rsidRPr="008F0DD5" w:rsidTr="00EF474E">
              <w:trPr>
                <w:trHeight w:hRule="exact" w:val="1023"/>
              </w:trPr>
              <w:tc>
                <w:tcPr>
                  <w:tcW w:w="730" w:type="dxa"/>
                  <w:shd w:val="clear" w:color="auto" w:fill="FFFFFF"/>
                </w:tcPr>
                <w:p w:rsidR="008829CE" w:rsidRPr="008F0DD5" w:rsidRDefault="008829CE" w:rsidP="00AB237F">
                  <w:pPr>
                    <w:widowControl w:val="0"/>
                    <w:suppressAutoHyphens/>
                    <w:ind w:left="180"/>
                    <w:jc w:val="center"/>
                    <w:rPr>
                      <w:color w:val="000000"/>
                      <w:lang w:eastAsia="ar-SA"/>
                    </w:rPr>
                  </w:pPr>
                  <w:r w:rsidRPr="008F0DD5">
                    <w:rPr>
                      <w:bCs/>
                      <w:color w:val="000000"/>
                      <w:lang w:eastAsia="ar-SA"/>
                    </w:rPr>
                    <w:t>3.</w:t>
                  </w:r>
                </w:p>
              </w:tc>
              <w:tc>
                <w:tcPr>
                  <w:tcW w:w="1817" w:type="dxa"/>
                  <w:shd w:val="clear" w:color="auto" w:fill="FFFFFF"/>
                </w:tcPr>
                <w:p w:rsidR="008829CE" w:rsidRPr="008F0DD5" w:rsidRDefault="008829CE" w:rsidP="00AB237F">
                  <w:pPr>
                    <w:widowControl w:val="0"/>
                    <w:suppressAutoHyphens/>
                    <w:jc w:val="center"/>
                    <w:rPr>
                      <w:color w:val="000000"/>
                      <w:lang w:eastAsia="ar-SA"/>
                    </w:rPr>
                  </w:pPr>
                  <w:r w:rsidRPr="008F0DD5">
                    <w:rPr>
                      <w:bCs/>
                      <w:color w:val="000000"/>
                      <w:lang w:eastAsia="ar-SA"/>
                    </w:rPr>
                    <w:t xml:space="preserve">Филиал ГБУ </w:t>
                  </w:r>
                  <w:r w:rsidRPr="008F0DD5">
                    <w:rPr>
                      <w:bCs/>
                      <w:color w:val="000000"/>
                      <w:lang w:val="en-US" w:eastAsia="ar-SA"/>
                    </w:rPr>
                    <w:t>JIO</w:t>
                  </w:r>
                  <w:r w:rsidRPr="008F0DD5">
                    <w:rPr>
                      <w:bCs/>
                      <w:color w:val="000000"/>
                      <w:lang w:eastAsia="ar-SA"/>
                    </w:rPr>
                    <w:t xml:space="preserve"> «МФЦ» «Тосненский»</w:t>
                  </w:r>
                </w:p>
              </w:tc>
              <w:tc>
                <w:tcPr>
                  <w:tcW w:w="1701" w:type="dxa"/>
                  <w:shd w:val="clear" w:color="auto" w:fill="FFFFFF"/>
                </w:tcPr>
                <w:p w:rsidR="008829CE" w:rsidRPr="008F0DD5" w:rsidRDefault="008829CE" w:rsidP="00AB237F">
                  <w:pPr>
                    <w:widowControl w:val="0"/>
                    <w:suppressAutoHyphens/>
                    <w:jc w:val="center"/>
                    <w:rPr>
                      <w:color w:val="000000"/>
                      <w:lang w:eastAsia="ar-SA"/>
                    </w:rPr>
                  </w:pPr>
                  <w:r w:rsidRPr="008F0DD5">
                    <w:rPr>
                      <w:bCs/>
                      <w:color w:val="000000"/>
                      <w:lang w:eastAsia="ar-SA"/>
                    </w:rPr>
                    <w:t>187002, Россия, Ленинградская область, ул. Советская, д. 9 В</w:t>
                  </w:r>
                </w:p>
              </w:tc>
              <w:tc>
                <w:tcPr>
                  <w:tcW w:w="1984" w:type="dxa"/>
                  <w:shd w:val="clear" w:color="auto" w:fill="FFFFFF"/>
                </w:tcPr>
                <w:p w:rsidR="008829CE" w:rsidRPr="008F0DD5" w:rsidRDefault="008829CE" w:rsidP="00AB237F">
                  <w:pPr>
                    <w:widowControl w:val="0"/>
                    <w:suppressAutoHyphens/>
                    <w:jc w:val="center"/>
                    <w:rPr>
                      <w:bCs/>
                      <w:color w:val="000000"/>
                      <w:lang w:eastAsia="ar-SA"/>
                    </w:rPr>
                  </w:pPr>
                  <w:r w:rsidRPr="008F0DD5">
                    <w:rPr>
                      <w:bCs/>
                      <w:color w:val="000000"/>
                      <w:lang w:eastAsia="ar-SA"/>
                    </w:rPr>
                    <w:t>С 9.00 до 21.00, ежедневно,</w:t>
                  </w:r>
                </w:p>
                <w:p w:rsidR="008829CE" w:rsidRPr="008F0DD5" w:rsidRDefault="008829CE" w:rsidP="00AB237F">
                  <w:pPr>
                    <w:widowControl w:val="0"/>
                    <w:suppressAutoHyphens/>
                    <w:jc w:val="center"/>
                    <w:rPr>
                      <w:color w:val="000000"/>
                      <w:lang w:eastAsia="ar-SA"/>
                    </w:rPr>
                  </w:pPr>
                  <w:r w:rsidRPr="008F0DD5">
                    <w:rPr>
                      <w:bCs/>
                      <w:color w:val="000000"/>
                      <w:lang w:eastAsia="ar-SA"/>
                    </w:rPr>
                    <w:t>без перерыва</w:t>
                  </w:r>
                </w:p>
              </w:tc>
              <w:tc>
                <w:tcPr>
                  <w:tcW w:w="2243" w:type="dxa"/>
                  <w:shd w:val="clear" w:color="auto" w:fill="FFFFFF"/>
                </w:tcPr>
                <w:p w:rsidR="008829CE" w:rsidRPr="008F0DD5" w:rsidRDefault="00DF58A3" w:rsidP="00AB237F">
                  <w:pPr>
                    <w:suppressAutoHyphens/>
                    <w:spacing w:before="150" w:after="150"/>
                    <w:jc w:val="center"/>
                    <w:rPr>
                      <w:u w:val="single"/>
                      <w:lang w:eastAsia="ar-SA"/>
                    </w:rPr>
                  </w:pPr>
                  <w:hyperlink r:id="rId15" w:history="1">
                    <w:r w:rsidR="008829CE" w:rsidRPr="008F0DD5">
                      <w:rPr>
                        <w:u w:val="single"/>
                        <w:lang w:eastAsia="ar-SA"/>
                      </w:rPr>
                      <w:t>mfctosno@gmail.com</w:t>
                    </w:r>
                  </w:hyperlink>
                </w:p>
                <w:p w:rsidR="008829CE" w:rsidRPr="008F0DD5" w:rsidRDefault="008829CE" w:rsidP="00AB237F">
                  <w:pPr>
                    <w:widowControl w:val="0"/>
                    <w:suppressAutoHyphens/>
                    <w:jc w:val="center"/>
                    <w:rPr>
                      <w:lang w:eastAsia="ar-SA"/>
                    </w:rPr>
                  </w:pPr>
                </w:p>
              </w:tc>
              <w:tc>
                <w:tcPr>
                  <w:tcW w:w="1159" w:type="dxa"/>
                  <w:shd w:val="clear" w:color="auto" w:fill="FFFFFF"/>
                </w:tcPr>
                <w:p w:rsidR="008829CE" w:rsidRPr="008F0DD5" w:rsidRDefault="008829CE" w:rsidP="00AB237F">
                  <w:pPr>
                    <w:widowControl w:val="0"/>
                    <w:suppressAutoHyphens/>
                    <w:jc w:val="center"/>
                    <w:rPr>
                      <w:rFonts w:ascii="Courier New" w:hAnsi="Courier New" w:cs="Courier New"/>
                      <w:color w:val="000000"/>
                      <w:sz w:val="10"/>
                      <w:szCs w:val="10"/>
                      <w:lang w:eastAsia="ar-SA"/>
                    </w:rPr>
                  </w:pPr>
                </w:p>
              </w:tc>
            </w:tr>
            <w:tr w:rsidR="008829CE" w:rsidRPr="008F0DD5" w:rsidTr="00EF474E">
              <w:trPr>
                <w:trHeight w:hRule="exact" w:val="1309"/>
              </w:trPr>
              <w:tc>
                <w:tcPr>
                  <w:tcW w:w="730" w:type="dxa"/>
                  <w:shd w:val="clear" w:color="auto" w:fill="FFFFFF"/>
                </w:tcPr>
                <w:p w:rsidR="008829CE" w:rsidRPr="008F0DD5" w:rsidRDefault="008829CE" w:rsidP="00AB237F">
                  <w:pPr>
                    <w:widowControl w:val="0"/>
                    <w:tabs>
                      <w:tab w:val="left" w:pos="427"/>
                      <w:tab w:val="left" w:pos="1534"/>
                    </w:tabs>
                    <w:suppressAutoHyphens/>
                    <w:ind w:left="180"/>
                    <w:jc w:val="center"/>
                    <w:rPr>
                      <w:color w:val="000000"/>
                      <w:lang w:eastAsia="ar-SA"/>
                    </w:rPr>
                  </w:pPr>
                  <w:r w:rsidRPr="008F0DD5">
                    <w:rPr>
                      <w:color w:val="000000"/>
                      <w:lang w:eastAsia="ar-SA"/>
                    </w:rPr>
                    <w:t>4.</w:t>
                  </w:r>
                </w:p>
              </w:tc>
              <w:tc>
                <w:tcPr>
                  <w:tcW w:w="1817" w:type="dxa"/>
                  <w:shd w:val="clear" w:color="auto" w:fill="FFFFFF"/>
                </w:tcPr>
                <w:p w:rsidR="008829CE" w:rsidRPr="008F0DD5" w:rsidRDefault="008829CE" w:rsidP="00AB237F">
                  <w:pPr>
                    <w:widowControl w:val="0"/>
                    <w:suppressAutoHyphens/>
                    <w:jc w:val="center"/>
                    <w:rPr>
                      <w:bCs/>
                      <w:color w:val="000000"/>
                      <w:lang w:eastAsia="ar-SA"/>
                    </w:rPr>
                  </w:pPr>
                  <w:r w:rsidRPr="008F0DD5">
                    <w:rPr>
                      <w:bCs/>
                      <w:color w:val="000000"/>
                      <w:lang w:eastAsia="ar-SA"/>
                    </w:rPr>
                    <w:t>Филиал ГБУ ЛО «МФЦ» «Волосовский»</w:t>
                  </w:r>
                </w:p>
              </w:tc>
              <w:tc>
                <w:tcPr>
                  <w:tcW w:w="1701" w:type="dxa"/>
                  <w:shd w:val="clear" w:color="auto" w:fill="FFFFFF"/>
                </w:tcPr>
                <w:p w:rsidR="008829CE" w:rsidRPr="008F0DD5" w:rsidRDefault="008829CE" w:rsidP="00AB237F">
                  <w:pPr>
                    <w:spacing w:before="150" w:after="150"/>
                    <w:jc w:val="center"/>
                  </w:pPr>
                  <w:r w:rsidRPr="008F0DD5">
                    <w:t>188410, Ленинградская обл., г.Волосово, усадьба СХТ, д.1 литера А</w:t>
                  </w:r>
                </w:p>
                <w:p w:rsidR="008829CE" w:rsidRPr="008F0DD5" w:rsidRDefault="008829CE" w:rsidP="00AB237F">
                  <w:pPr>
                    <w:widowControl w:val="0"/>
                    <w:suppressAutoHyphens/>
                    <w:jc w:val="center"/>
                    <w:rPr>
                      <w:bCs/>
                      <w:color w:val="000000"/>
                      <w:lang w:eastAsia="ar-SA"/>
                    </w:rPr>
                  </w:pPr>
                </w:p>
              </w:tc>
              <w:tc>
                <w:tcPr>
                  <w:tcW w:w="1984" w:type="dxa"/>
                  <w:shd w:val="clear" w:color="auto" w:fill="FFFFFF"/>
                </w:tcPr>
                <w:p w:rsidR="008829CE" w:rsidRPr="008F0DD5" w:rsidRDefault="008829CE" w:rsidP="00AB237F">
                  <w:pPr>
                    <w:jc w:val="center"/>
                    <w:rPr>
                      <w:bCs/>
                      <w:color w:val="000000"/>
                      <w:lang w:eastAsia="ar-SA"/>
                    </w:rPr>
                  </w:pPr>
                  <w:r w:rsidRPr="008F0DD5">
                    <w:rPr>
                      <w:bCs/>
                      <w:color w:val="000000"/>
                      <w:lang w:eastAsia="ar-SA"/>
                    </w:rPr>
                    <w:t>С 9.00 до 21.00, ежедневно,</w:t>
                  </w:r>
                </w:p>
                <w:p w:rsidR="008829CE" w:rsidRPr="008F0DD5" w:rsidRDefault="008829CE" w:rsidP="00AB237F">
                  <w:pPr>
                    <w:jc w:val="center"/>
                    <w:rPr>
                      <w:bCs/>
                      <w:color w:val="000000"/>
                      <w:lang w:eastAsia="ar-SA"/>
                    </w:rPr>
                  </w:pPr>
                  <w:r w:rsidRPr="008F0DD5">
                    <w:rPr>
                      <w:bCs/>
                      <w:color w:val="000000"/>
                      <w:lang w:eastAsia="ar-SA"/>
                    </w:rPr>
                    <w:t>без перерыва</w:t>
                  </w:r>
                </w:p>
              </w:tc>
              <w:tc>
                <w:tcPr>
                  <w:tcW w:w="2243" w:type="dxa"/>
                  <w:shd w:val="clear" w:color="auto" w:fill="FFFFFF"/>
                </w:tcPr>
                <w:p w:rsidR="008829CE" w:rsidRPr="008F0DD5" w:rsidRDefault="00DF58A3" w:rsidP="00AB237F">
                  <w:pPr>
                    <w:suppressAutoHyphens/>
                    <w:spacing w:before="150" w:after="150"/>
                    <w:jc w:val="center"/>
                    <w:rPr>
                      <w:u w:val="single"/>
                      <w:lang w:eastAsia="ar-SA"/>
                    </w:rPr>
                  </w:pPr>
                  <w:hyperlink r:id="rId16" w:history="1">
                    <w:r w:rsidR="008829CE" w:rsidRPr="008F0DD5">
                      <w:rPr>
                        <w:u w:val="single"/>
                        <w:lang w:eastAsia="ar-SA"/>
                      </w:rPr>
                      <w:t>mfcvolosovo@gmail.com</w:t>
                    </w:r>
                  </w:hyperlink>
                </w:p>
                <w:p w:rsidR="008829CE" w:rsidRPr="008F0DD5" w:rsidRDefault="008829CE" w:rsidP="00AB237F">
                  <w:pPr>
                    <w:widowControl w:val="0"/>
                    <w:suppressAutoHyphens/>
                    <w:ind w:left="85"/>
                    <w:jc w:val="center"/>
                    <w:rPr>
                      <w:lang w:eastAsia="ar-SA"/>
                    </w:rPr>
                  </w:pPr>
                </w:p>
              </w:tc>
              <w:tc>
                <w:tcPr>
                  <w:tcW w:w="1159" w:type="dxa"/>
                  <w:shd w:val="clear" w:color="auto" w:fill="FFFFFF"/>
                </w:tcPr>
                <w:p w:rsidR="008829CE" w:rsidRPr="008F0DD5" w:rsidRDefault="008829CE" w:rsidP="00AB237F">
                  <w:pPr>
                    <w:widowControl w:val="0"/>
                    <w:suppressAutoHyphens/>
                    <w:ind w:left="203"/>
                    <w:jc w:val="center"/>
                    <w:rPr>
                      <w:bCs/>
                      <w:color w:val="000000"/>
                      <w:lang w:eastAsia="ar-SA"/>
                    </w:rPr>
                  </w:pPr>
                </w:p>
              </w:tc>
            </w:tr>
            <w:tr w:rsidR="008829CE" w:rsidRPr="008F0DD5" w:rsidTr="00EF474E">
              <w:trPr>
                <w:trHeight w:hRule="exact" w:val="1177"/>
              </w:trPr>
              <w:tc>
                <w:tcPr>
                  <w:tcW w:w="730" w:type="dxa"/>
                  <w:shd w:val="clear" w:color="auto" w:fill="FFFFFF"/>
                </w:tcPr>
                <w:p w:rsidR="008829CE" w:rsidRPr="008F0DD5" w:rsidRDefault="008829CE" w:rsidP="00AB237F">
                  <w:pPr>
                    <w:widowControl w:val="0"/>
                    <w:suppressAutoHyphens/>
                    <w:ind w:left="180"/>
                    <w:jc w:val="center"/>
                    <w:rPr>
                      <w:bCs/>
                      <w:color w:val="000000"/>
                      <w:lang w:eastAsia="ar-SA"/>
                    </w:rPr>
                  </w:pPr>
                  <w:r w:rsidRPr="008F0DD5">
                    <w:rPr>
                      <w:bCs/>
                      <w:color w:val="000000"/>
                      <w:lang w:eastAsia="ar-SA"/>
                    </w:rPr>
                    <w:t>5.</w:t>
                  </w:r>
                </w:p>
              </w:tc>
              <w:tc>
                <w:tcPr>
                  <w:tcW w:w="1817" w:type="dxa"/>
                  <w:shd w:val="clear" w:color="auto" w:fill="FFFFFF"/>
                </w:tcPr>
                <w:p w:rsidR="008829CE" w:rsidRPr="008F0DD5" w:rsidRDefault="008829CE" w:rsidP="00AB237F">
                  <w:pPr>
                    <w:widowControl w:val="0"/>
                    <w:suppressAutoHyphens/>
                    <w:jc w:val="center"/>
                    <w:rPr>
                      <w:bCs/>
                      <w:color w:val="000000"/>
                      <w:lang w:eastAsia="ar-SA"/>
                    </w:rPr>
                  </w:pPr>
                  <w:r w:rsidRPr="008F0DD5">
                    <w:rPr>
                      <w:bCs/>
                      <w:color w:val="000000"/>
                      <w:lang w:eastAsia="ar-SA"/>
                    </w:rPr>
                    <w:t>Филиал ГБУ ЛО «МФЦ»</w:t>
                  </w:r>
                </w:p>
                <w:p w:rsidR="008829CE" w:rsidRPr="008F0DD5" w:rsidRDefault="008829CE" w:rsidP="00AB237F">
                  <w:pPr>
                    <w:widowControl w:val="0"/>
                    <w:suppressAutoHyphens/>
                    <w:jc w:val="center"/>
                    <w:rPr>
                      <w:bCs/>
                      <w:color w:val="000000"/>
                      <w:lang w:eastAsia="ar-SA"/>
                    </w:rPr>
                  </w:pPr>
                  <w:r w:rsidRPr="008F0DD5">
                    <w:rPr>
                      <w:bCs/>
                      <w:color w:val="000000"/>
                      <w:lang w:eastAsia="ar-SA"/>
                    </w:rPr>
                    <w:t>«Выборгский»</w:t>
                  </w:r>
                </w:p>
                <w:p w:rsidR="008829CE" w:rsidRPr="008F0DD5" w:rsidRDefault="008829CE" w:rsidP="00AB237F">
                  <w:pPr>
                    <w:widowControl w:val="0"/>
                    <w:suppressAutoHyphens/>
                    <w:jc w:val="center"/>
                    <w:rPr>
                      <w:bCs/>
                      <w:color w:val="000000"/>
                      <w:lang w:eastAsia="ar-SA"/>
                    </w:rPr>
                  </w:pPr>
                </w:p>
              </w:tc>
              <w:tc>
                <w:tcPr>
                  <w:tcW w:w="1701" w:type="dxa"/>
                  <w:shd w:val="clear" w:color="auto" w:fill="FFFFFF"/>
                </w:tcPr>
                <w:p w:rsidR="008829CE" w:rsidRPr="008F0DD5" w:rsidRDefault="008829CE" w:rsidP="00AB237F">
                  <w:pPr>
                    <w:widowControl w:val="0"/>
                    <w:suppressAutoHyphens/>
                    <w:jc w:val="center"/>
                    <w:rPr>
                      <w:bCs/>
                      <w:color w:val="000000"/>
                      <w:lang w:val="en-US" w:eastAsia="ar-SA"/>
                    </w:rPr>
                  </w:pPr>
                  <w:r w:rsidRPr="008F0DD5">
                    <w:rPr>
                      <w:bCs/>
                      <w:color w:val="000000"/>
                      <w:lang w:eastAsia="ar-SA"/>
                    </w:rPr>
                    <w:t>188800, Россия, Ленинградская область, г.Выборг, ул. Вокзальная, д.13</w:t>
                  </w:r>
                </w:p>
                <w:p w:rsidR="008829CE" w:rsidRPr="008F0DD5" w:rsidRDefault="008829CE" w:rsidP="00AB237F">
                  <w:pPr>
                    <w:widowControl w:val="0"/>
                    <w:suppressAutoHyphens/>
                    <w:jc w:val="center"/>
                    <w:rPr>
                      <w:bCs/>
                      <w:color w:val="000000"/>
                      <w:lang w:val="en-US" w:eastAsia="ar-SA"/>
                    </w:rPr>
                  </w:pPr>
                </w:p>
              </w:tc>
              <w:tc>
                <w:tcPr>
                  <w:tcW w:w="1984" w:type="dxa"/>
                  <w:shd w:val="clear" w:color="auto" w:fill="FFFFFF"/>
                </w:tcPr>
                <w:p w:rsidR="008829CE" w:rsidRPr="008F0DD5" w:rsidRDefault="008829CE" w:rsidP="00AB237F">
                  <w:pPr>
                    <w:widowControl w:val="0"/>
                    <w:suppressAutoHyphens/>
                    <w:jc w:val="center"/>
                    <w:rPr>
                      <w:bCs/>
                      <w:lang w:eastAsia="ar-SA"/>
                    </w:rPr>
                  </w:pPr>
                  <w:r w:rsidRPr="008F0DD5">
                    <w:rPr>
                      <w:bCs/>
                      <w:lang w:eastAsia="ar-SA"/>
                    </w:rPr>
                    <w:t>С 9.00 до 21.00, ежедневно,</w:t>
                  </w:r>
                </w:p>
                <w:p w:rsidR="008829CE" w:rsidRPr="008F0DD5" w:rsidRDefault="008829CE" w:rsidP="00AB237F">
                  <w:pPr>
                    <w:widowControl w:val="0"/>
                    <w:suppressAutoHyphens/>
                    <w:jc w:val="center"/>
                    <w:rPr>
                      <w:bCs/>
                      <w:lang w:eastAsia="ar-SA"/>
                    </w:rPr>
                  </w:pPr>
                  <w:r w:rsidRPr="008F0DD5">
                    <w:rPr>
                      <w:bCs/>
                      <w:lang w:eastAsia="ar-SA"/>
                    </w:rPr>
                    <w:t>без перерыва</w:t>
                  </w:r>
                </w:p>
              </w:tc>
              <w:tc>
                <w:tcPr>
                  <w:tcW w:w="2243" w:type="dxa"/>
                  <w:shd w:val="clear" w:color="auto" w:fill="FFFFFF"/>
                </w:tcPr>
                <w:p w:rsidR="008829CE" w:rsidRPr="008F0DD5" w:rsidRDefault="00DF58A3" w:rsidP="00AB237F">
                  <w:pPr>
                    <w:widowControl w:val="0"/>
                    <w:suppressAutoHyphens/>
                    <w:jc w:val="center"/>
                    <w:rPr>
                      <w:lang w:val="en-US" w:eastAsia="ar-SA"/>
                    </w:rPr>
                  </w:pPr>
                  <w:hyperlink r:id="rId17" w:history="1">
                    <w:r w:rsidR="008829CE" w:rsidRPr="008F0DD5">
                      <w:rPr>
                        <w:lang w:val="en-US" w:eastAsia="ar-SA"/>
                      </w:rPr>
                      <w:t>mfcvyborg@gmail.com</w:t>
                    </w:r>
                  </w:hyperlink>
                </w:p>
                <w:p w:rsidR="008829CE" w:rsidRPr="008F0DD5" w:rsidRDefault="008829CE" w:rsidP="00AB237F">
                  <w:pPr>
                    <w:widowControl w:val="0"/>
                    <w:suppressAutoHyphens/>
                    <w:jc w:val="center"/>
                    <w:rPr>
                      <w:lang w:val="en-US" w:eastAsia="ar-SA"/>
                    </w:rPr>
                  </w:pPr>
                </w:p>
              </w:tc>
              <w:tc>
                <w:tcPr>
                  <w:tcW w:w="1159" w:type="dxa"/>
                  <w:shd w:val="clear" w:color="auto" w:fill="FFFFFF"/>
                </w:tcPr>
                <w:p w:rsidR="008829CE" w:rsidRPr="008F0DD5" w:rsidRDefault="008829CE" w:rsidP="00AB237F">
                  <w:pPr>
                    <w:widowControl w:val="0"/>
                    <w:suppressAutoHyphens/>
                    <w:jc w:val="center"/>
                    <w:rPr>
                      <w:rFonts w:ascii="Courier New" w:hAnsi="Courier New" w:cs="Courier New"/>
                      <w:color w:val="000000"/>
                      <w:lang w:eastAsia="ar-SA"/>
                    </w:rPr>
                  </w:pPr>
                </w:p>
              </w:tc>
            </w:tr>
            <w:tr w:rsidR="008829CE" w:rsidRPr="008F0DD5" w:rsidTr="008B4946">
              <w:trPr>
                <w:trHeight w:hRule="exact" w:val="1020"/>
              </w:trPr>
              <w:tc>
                <w:tcPr>
                  <w:tcW w:w="730" w:type="dxa"/>
                  <w:shd w:val="clear" w:color="auto" w:fill="FFFFFF"/>
                </w:tcPr>
                <w:p w:rsidR="008829CE" w:rsidRPr="008F0DD5" w:rsidRDefault="008829CE" w:rsidP="00AB237F">
                  <w:pPr>
                    <w:widowControl w:val="0"/>
                    <w:suppressAutoHyphens/>
                    <w:ind w:left="180"/>
                    <w:jc w:val="center"/>
                    <w:rPr>
                      <w:bCs/>
                      <w:color w:val="000000"/>
                      <w:lang w:eastAsia="ar-SA"/>
                    </w:rPr>
                  </w:pPr>
                  <w:r w:rsidRPr="008F0DD5">
                    <w:rPr>
                      <w:bCs/>
                      <w:color w:val="000000"/>
                      <w:lang w:eastAsia="ar-SA"/>
                    </w:rPr>
                    <w:t>6.</w:t>
                  </w:r>
                </w:p>
              </w:tc>
              <w:tc>
                <w:tcPr>
                  <w:tcW w:w="1817" w:type="dxa"/>
                  <w:shd w:val="clear" w:color="auto" w:fill="FFFFFF"/>
                </w:tcPr>
                <w:p w:rsidR="008829CE" w:rsidRPr="008F0DD5" w:rsidRDefault="008829CE" w:rsidP="00AB237F">
                  <w:pPr>
                    <w:widowControl w:val="0"/>
                    <w:suppressAutoHyphens/>
                    <w:jc w:val="center"/>
                    <w:rPr>
                      <w:bCs/>
                      <w:color w:val="000000"/>
                      <w:lang w:eastAsia="ar-SA"/>
                    </w:rPr>
                  </w:pPr>
                  <w:r w:rsidRPr="008F0DD5">
                    <w:rPr>
                      <w:bCs/>
                      <w:color w:val="000000"/>
                      <w:lang w:eastAsia="ar-SA"/>
                    </w:rPr>
                    <w:t>Филиал ГБУ ЛО «МФЦ»</w:t>
                  </w:r>
                </w:p>
                <w:p w:rsidR="008829CE" w:rsidRPr="008F0DD5" w:rsidRDefault="008829CE" w:rsidP="00AB237F">
                  <w:pPr>
                    <w:widowControl w:val="0"/>
                    <w:suppressAutoHyphens/>
                    <w:jc w:val="center"/>
                    <w:rPr>
                      <w:bCs/>
                      <w:color w:val="000000"/>
                      <w:lang w:eastAsia="ar-SA"/>
                    </w:rPr>
                  </w:pPr>
                  <w:r w:rsidRPr="008F0DD5">
                    <w:rPr>
                      <w:bCs/>
                      <w:color w:val="000000"/>
                      <w:lang w:eastAsia="ar-SA"/>
                    </w:rPr>
                    <w:t>«Тихвинский»</w:t>
                  </w:r>
                </w:p>
                <w:p w:rsidR="008829CE" w:rsidRPr="008F0DD5" w:rsidRDefault="008829CE" w:rsidP="00AB237F">
                  <w:pPr>
                    <w:widowControl w:val="0"/>
                    <w:suppressAutoHyphens/>
                    <w:jc w:val="center"/>
                    <w:rPr>
                      <w:bCs/>
                      <w:color w:val="000000"/>
                      <w:lang w:eastAsia="ar-SA"/>
                    </w:rPr>
                  </w:pPr>
                </w:p>
              </w:tc>
              <w:tc>
                <w:tcPr>
                  <w:tcW w:w="1701" w:type="dxa"/>
                  <w:shd w:val="clear" w:color="auto" w:fill="FFFFFF"/>
                </w:tcPr>
                <w:p w:rsidR="008829CE" w:rsidRPr="008F0DD5" w:rsidRDefault="008829CE" w:rsidP="00AB237F">
                  <w:pPr>
                    <w:widowControl w:val="0"/>
                    <w:suppressAutoHyphens/>
                    <w:jc w:val="center"/>
                    <w:rPr>
                      <w:bCs/>
                      <w:color w:val="000000"/>
                      <w:lang w:eastAsia="ar-SA"/>
                    </w:rPr>
                  </w:pPr>
                  <w:r w:rsidRPr="008F0DD5">
                    <w:rPr>
                      <w:bCs/>
                      <w:color w:val="000000"/>
                      <w:lang w:eastAsia="ar-SA"/>
                    </w:rPr>
                    <w:t>187550, Ленинградская область, г.Тихвин, 1микрорайон, д.2</w:t>
                  </w:r>
                </w:p>
                <w:p w:rsidR="008829CE" w:rsidRPr="008F0DD5" w:rsidRDefault="008829CE" w:rsidP="00EF474E">
                  <w:pPr>
                    <w:widowControl w:val="0"/>
                    <w:suppressAutoHyphens/>
                    <w:rPr>
                      <w:bCs/>
                      <w:color w:val="000000"/>
                      <w:lang w:eastAsia="ar-SA"/>
                    </w:rPr>
                  </w:pPr>
                </w:p>
              </w:tc>
              <w:tc>
                <w:tcPr>
                  <w:tcW w:w="1984" w:type="dxa"/>
                  <w:shd w:val="clear" w:color="auto" w:fill="FFFFFF"/>
                </w:tcPr>
                <w:p w:rsidR="008829CE" w:rsidRPr="008F0DD5" w:rsidRDefault="008829CE" w:rsidP="00AB237F">
                  <w:pPr>
                    <w:widowControl w:val="0"/>
                    <w:suppressAutoHyphens/>
                    <w:jc w:val="center"/>
                    <w:rPr>
                      <w:bCs/>
                      <w:color w:val="000000"/>
                      <w:lang w:eastAsia="ar-SA"/>
                    </w:rPr>
                  </w:pPr>
                  <w:r w:rsidRPr="008F0DD5">
                    <w:rPr>
                      <w:bCs/>
                      <w:color w:val="000000"/>
                      <w:lang w:eastAsia="ar-SA"/>
                    </w:rPr>
                    <w:t>С 9.00 до 21.00, ежедневно,</w:t>
                  </w:r>
                </w:p>
                <w:p w:rsidR="008829CE" w:rsidRPr="008F0DD5" w:rsidRDefault="008829CE" w:rsidP="00AB237F">
                  <w:pPr>
                    <w:widowControl w:val="0"/>
                    <w:suppressAutoHyphens/>
                    <w:jc w:val="center"/>
                    <w:rPr>
                      <w:bCs/>
                      <w:color w:val="000000"/>
                      <w:lang w:eastAsia="ar-SA"/>
                    </w:rPr>
                  </w:pPr>
                  <w:r w:rsidRPr="008F0DD5">
                    <w:rPr>
                      <w:bCs/>
                      <w:color w:val="000000"/>
                      <w:lang w:eastAsia="ar-SA"/>
                    </w:rPr>
                    <w:t>без перерыва</w:t>
                  </w:r>
                </w:p>
              </w:tc>
              <w:tc>
                <w:tcPr>
                  <w:tcW w:w="2243" w:type="dxa"/>
                  <w:shd w:val="clear" w:color="auto" w:fill="FFFFFF"/>
                </w:tcPr>
                <w:p w:rsidR="008829CE" w:rsidRPr="008F0DD5" w:rsidRDefault="008829CE" w:rsidP="00AB237F">
                  <w:pPr>
                    <w:widowControl w:val="0"/>
                    <w:suppressAutoHyphens/>
                    <w:jc w:val="center"/>
                    <w:rPr>
                      <w:lang w:eastAsia="ar-SA"/>
                    </w:rPr>
                  </w:pPr>
                </w:p>
              </w:tc>
              <w:tc>
                <w:tcPr>
                  <w:tcW w:w="1159" w:type="dxa"/>
                  <w:shd w:val="clear" w:color="auto" w:fill="FFFFFF"/>
                </w:tcPr>
                <w:p w:rsidR="008829CE" w:rsidRPr="008F0DD5" w:rsidRDefault="008829CE" w:rsidP="00AB237F">
                  <w:pPr>
                    <w:widowControl w:val="0"/>
                    <w:suppressAutoHyphens/>
                    <w:jc w:val="center"/>
                    <w:rPr>
                      <w:rFonts w:ascii="Courier New" w:hAnsi="Courier New" w:cs="Courier New"/>
                      <w:color w:val="000000"/>
                      <w:lang w:eastAsia="ar-SA"/>
                    </w:rPr>
                  </w:pPr>
                </w:p>
              </w:tc>
            </w:tr>
            <w:tr w:rsidR="008829CE" w:rsidRPr="008F0DD5" w:rsidTr="00EF474E">
              <w:trPr>
                <w:trHeight w:hRule="exact" w:val="1491"/>
              </w:trPr>
              <w:tc>
                <w:tcPr>
                  <w:tcW w:w="730" w:type="dxa"/>
                  <w:shd w:val="clear" w:color="auto" w:fill="FFFFFF"/>
                </w:tcPr>
                <w:p w:rsidR="008829CE" w:rsidRPr="008F0DD5" w:rsidRDefault="008829CE" w:rsidP="00AB237F">
                  <w:pPr>
                    <w:widowControl w:val="0"/>
                    <w:suppressAutoHyphens/>
                    <w:ind w:left="180"/>
                    <w:jc w:val="center"/>
                    <w:rPr>
                      <w:bCs/>
                      <w:color w:val="000000"/>
                      <w:lang w:eastAsia="ar-SA"/>
                    </w:rPr>
                  </w:pPr>
                  <w:r>
                    <w:rPr>
                      <w:bCs/>
                      <w:color w:val="000000"/>
                      <w:lang w:eastAsia="ar-SA"/>
                    </w:rPr>
                    <w:t xml:space="preserve">7. </w:t>
                  </w:r>
                </w:p>
              </w:tc>
              <w:tc>
                <w:tcPr>
                  <w:tcW w:w="1817" w:type="dxa"/>
                  <w:shd w:val="clear" w:color="auto" w:fill="FFFFFF"/>
                </w:tcPr>
                <w:p w:rsidR="008829CE" w:rsidRPr="008F0DD5" w:rsidRDefault="008829CE" w:rsidP="00AB237F">
                  <w:pPr>
                    <w:widowControl w:val="0"/>
                    <w:suppressAutoHyphens/>
                    <w:jc w:val="center"/>
                    <w:rPr>
                      <w:bCs/>
                      <w:color w:val="000000"/>
                      <w:lang w:eastAsia="ar-SA"/>
                    </w:rPr>
                  </w:pPr>
                  <w:r w:rsidRPr="008F0DD5">
                    <w:rPr>
                      <w:bCs/>
                      <w:color w:val="000000"/>
                      <w:lang w:eastAsia="ar-SA"/>
                    </w:rPr>
                    <w:t>Филиал ГБУ ЛО «МФЦ»</w:t>
                  </w:r>
                </w:p>
                <w:p w:rsidR="008829CE" w:rsidRPr="008F0DD5" w:rsidRDefault="008829CE" w:rsidP="00AB237F">
                  <w:pPr>
                    <w:widowControl w:val="0"/>
                    <w:suppressAutoHyphens/>
                    <w:jc w:val="center"/>
                    <w:rPr>
                      <w:bCs/>
                      <w:color w:val="000000"/>
                      <w:lang w:eastAsia="ar-SA"/>
                    </w:rPr>
                  </w:pPr>
                  <w:r>
                    <w:rPr>
                      <w:bCs/>
                      <w:color w:val="000000"/>
                      <w:lang w:eastAsia="ar-SA"/>
                    </w:rPr>
                    <w:t>«Лодейнопольский»</w:t>
                  </w:r>
                </w:p>
              </w:tc>
              <w:tc>
                <w:tcPr>
                  <w:tcW w:w="1701" w:type="dxa"/>
                  <w:shd w:val="clear" w:color="auto" w:fill="FFFFFF"/>
                </w:tcPr>
                <w:p w:rsidR="008829CE" w:rsidRPr="005D7E1B" w:rsidRDefault="008829CE" w:rsidP="00AB237F">
                  <w:pPr>
                    <w:widowControl w:val="0"/>
                    <w:suppressAutoHyphens/>
                    <w:jc w:val="center"/>
                    <w:rPr>
                      <w:bCs/>
                      <w:color w:val="000000"/>
                      <w:lang w:eastAsia="ar-SA"/>
                    </w:rPr>
                  </w:pPr>
                  <w:r w:rsidRPr="005D7E1B">
                    <w:rPr>
                      <w:bCs/>
                      <w:color w:val="000000"/>
                      <w:lang w:eastAsia="ar-SA"/>
                    </w:rPr>
                    <w:t>187700,</w:t>
                  </w:r>
                </w:p>
                <w:p w:rsidR="008829CE" w:rsidRPr="008F0DD5" w:rsidRDefault="008829CE" w:rsidP="00AB237F">
                  <w:pPr>
                    <w:widowControl w:val="0"/>
                    <w:suppressAutoHyphens/>
                    <w:jc w:val="center"/>
                    <w:rPr>
                      <w:bCs/>
                      <w:color w:val="000000"/>
                      <w:lang w:eastAsia="ar-SA"/>
                    </w:rPr>
                  </w:pPr>
                  <w:r w:rsidRPr="005D7E1B">
                    <w:rPr>
                      <w:bCs/>
                      <w:color w:val="000000"/>
                      <w:lang w:eastAsia="ar-SA"/>
                    </w:rPr>
                    <w:t>Ленинградская область, г.Лодейное Поле, ул. Карла Маркса, дом 36</w:t>
                  </w:r>
                </w:p>
              </w:tc>
              <w:tc>
                <w:tcPr>
                  <w:tcW w:w="1984" w:type="dxa"/>
                  <w:shd w:val="clear" w:color="auto" w:fill="FFFFFF"/>
                </w:tcPr>
                <w:p w:rsidR="008829CE" w:rsidRPr="008F0DD5" w:rsidRDefault="008829CE" w:rsidP="00AB237F">
                  <w:pPr>
                    <w:widowControl w:val="0"/>
                    <w:suppressAutoHyphens/>
                    <w:jc w:val="center"/>
                    <w:rPr>
                      <w:bCs/>
                      <w:color w:val="000000"/>
                      <w:lang w:eastAsia="ar-SA"/>
                    </w:rPr>
                  </w:pPr>
                  <w:r w:rsidRPr="008F0DD5">
                    <w:rPr>
                      <w:bCs/>
                      <w:color w:val="000000"/>
                      <w:lang w:eastAsia="ar-SA"/>
                    </w:rPr>
                    <w:t>С 9.00 до 21.00, ежедневно,</w:t>
                  </w:r>
                </w:p>
                <w:p w:rsidR="008829CE" w:rsidRPr="008F0DD5" w:rsidRDefault="008829CE" w:rsidP="00AB237F">
                  <w:pPr>
                    <w:widowControl w:val="0"/>
                    <w:suppressAutoHyphens/>
                    <w:jc w:val="center"/>
                    <w:rPr>
                      <w:bCs/>
                      <w:color w:val="000000"/>
                      <w:lang w:eastAsia="ar-SA"/>
                    </w:rPr>
                  </w:pPr>
                  <w:r w:rsidRPr="008F0DD5">
                    <w:rPr>
                      <w:bCs/>
                      <w:color w:val="000000"/>
                      <w:lang w:eastAsia="ar-SA"/>
                    </w:rPr>
                    <w:t>без перерыва</w:t>
                  </w:r>
                </w:p>
              </w:tc>
              <w:tc>
                <w:tcPr>
                  <w:tcW w:w="2243" w:type="dxa"/>
                  <w:shd w:val="clear" w:color="auto" w:fill="FFFFFF"/>
                </w:tcPr>
                <w:p w:rsidR="008829CE" w:rsidRPr="008F0DD5" w:rsidRDefault="008829CE" w:rsidP="00AB237F">
                  <w:pPr>
                    <w:widowControl w:val="0"/>
                    <w:suppressAutoHyphens/>
                    <w:jc w:val="center"/>
                    <w:rPr>
                      <w:lang w:eastAsia="ar-SA"/>
                    </w:rPr>
                  </w:pPr>
                </w:p>
              </w:tc>
              <w:tc>
                <w:tcPr>
                  <w:tcW w:w="1159" w:type="dxa"/>
                  <w:shd w:val="clear" w:color="auto" w:fill="FFFFFF"/>
                </w:tcPr>
                <w:p w:rsidR="008829CE" w:rsidRPr="008F0DD5" w:rsidRDefault="008829CE" w:rsidP="00AB237F">
                  <w:pPr>
                    <w:widowControl w:val="0"/>
                    <w:suppressAutoHyphens/>
                    <w:jc w:val="center"/>
                    <w:rPr>
                      <w:rFonts w:ascii="Courier New" w:hAnsi="Courier New" w:cs="Courier New"/>
                      <w:color w:val="000000"/>
                      <w:lang w:eastAsia="ar-SA"/>
                    </w:rPr>
                  </w:pPr>
                </w:p>
              </w:tc>
            </w:tr>
            <w:tr w:rsidR="008829CE" w:rsidRPr="008F0DD5" w:rsidTr="008B4946">
              <w:trPr>
                <w:trHeight w:hRule="exact" w:val="2756"/>
              </w:trPr>
              <w:tc>
                <w:tcPr>
                  <w:tcW w:w="730" w:type="dxa"/>
                  <w:shd w:val="clear" w:color="auto" w:fill="FFFFFF"/>
                </w:tcPr>
                <w:p w:rsidR="008829CE" w:rsidRPr="008F0DD5" w:rsidRDefault="008829CE" w:rsidP="00AB237F">
                  <w:pPr>
                    <w:widowControl w:val="0"/>
                    <w:tabs>
                      <w:tab w:val="left" w:pos="427"/>
                      <w:tab w:val="left" w:pos="1534"/>
                    </w:tabs>
                    <w:suppressAutoHyphens/>
                    <w:ind w:left="180"/>
                    <w:jc w:val="center"/>
                    <w:rPr>
                      <w:color w:val="000000"/>
                      <w:lang w:eastAsia="ar-SA"/>
                    </w:rPr>
                  </w:pPr>
                  <w:r>
                    <w:rPr>
                      <w:color w:val="000000"/>
                      <w:lang w:eastAsia="ar-SA"/>
                    </w:rPr>
                    <w:t>8</w:t>
                  </w:r>
                  <w:r w:rsidRPr="008F0DD5">
                    <w:rPr>
                      <w:color w:val="000000"/>
                      <w:lang w:eastAsia="ar-SA"/>
                    </w:rPr>
                    <w:t>.</w:t>
                  </w:r>
                </w:p>
              </w:tc>
              <w:tc>
                <w:tcPr>
                  <w:tcW w:w="1817" w:type="dxa"/>
                  <w:shd w:val="clear" w:color="auto" w:fill="FFFFFF"/>
                </w:tcPr>
                <w:p w:rsidR="008829CE" w:rsidRPr="008F0DD5" w:rsidRDefault="008829CE" w:rsidP="00AB237F">
                  <w:pPr>
                    <w:widowControl w:val="0"/>
                    <w:suppressAutoHyphens/>
                    <w:jc w:val="center"/>
                    <w:rPr>
                      <w:color w:val="000000"/>
                      <w:lang w:eastAsia="ar-SA"/>
                    </w:rPr>
                  </w:pPr>
                  <w:r w:rsidRPr="008F0DD5">
                    <w:rPr>
                      <w:bCs/>
                      <w:color w:val="000000"/>
                      <w:lang w:eastAsia="ar-SA"/>
                    </w:rPr>
                    <w:t>ГБУ ЛО «МФЦ»</w:t>
                  </w:r>
                </w:p>
              </w:tc>
              <w:tc>
                <w:tcPr>
                  <w:tcW w:w="1701" w:type="dxa"/>
                  <w:shd w:val="clear" w:color="auto" w:fill="FFFFFF"/>
                </w:tcPr>
                <w:p w:rsidR="008829CE" w:rsidRPr="008F0DD5" w:rsidRDefault="008829CE" w:rsidP="00AB237F">
                  <w:pPr>
                    <w:widowControl w:val="0"/>
                    <w:suppressAutoHyphens/>
                    <w:jc w:val="center"/>
                    <w:rPr>
                      <w:color w:val="000000"/>
                      <w:lang w:eastAsia="ar-SA"/>
                    </w:rPr>
                  </w:pPr>
                  <w:r w:rsidRPr="008F0DD5">
                    <w:rPr>
                      <w:bCs/>
                      <w:color w:val="00000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984" w:type="dxa"/>
                  <w:shd w:val="clear" w:color="auto" w:fill="FFFFFF"/>
                </w:tcPr>
                <w:p w:rsidR="008829CE" w:rsidRPr="008F0DD5" w:rsidRDefault="008829CE" w:rsidP="00AB237F">
                  <w:pPr>
                    <w:widowControl w:val="0"/>
                    <w:suppressAutoHyphens/>
                    <w:jc w:val="center"/>
                    <w:rPr>
                      <w:bCs/>
                      <w:color w:val="000000"/>
                      <w:lang w:eastAsia="ar-SA"/>
                    </w:rPr>
                  </w:pPr>
                  <w:r w:rsidRPr="008F0DD5">
                    <w:rPr>
                      <w:bCs/>
                      <w:color w:val="000000"/>
                      <w:lang w:eastAsia="ar-SA"/>
                    </w:rPr>
                    <w:t>пн-чт –</w:t>
                  </w:r>
                </w:p>
                <w:p w:rsidR="008829CE" w:rsidRPr="008F0DD5" w:rsidRDefault="008829CE" w:rsidP="00AB237F">
                  <w:pPr>
                    <w:widowControl w:val="0"/>
                    <w:suppressAutoHyphens/>
                    <w:jc w:val="center"/>
                    <w:rPr>
                      <w:bCs/>
                      <w:color w:val="000000"/>
                      <w:lang w:eastAsia="ar-SA"/>
                    </w:rPr>
                  </w:pPr>
                  <w:r w:rsidRPr="008F0DD5">
                    <w:rPr>
                      <w:bCs/>
                      <w:color w:val="000000"/>
                      <w:lang w:eastAsia="ar-SA"/>
                    </w:rPr>
                    <w:t>с 9.00 до 18.00,</w:t>
                  </w:r>
                </w:p>
                <w:p w:rsidR="008829CE" w:rsidRPr="008F0DD5" w:rsidRDefault="008829CE" w:rsidP="00AB237F">
                  <w:pPr>
                    <w:widowControl w:val="0"/>
                    <w:suppressAutoHyphens/>
                    <w:jc w:val="center"/>
                    <w:rPr>
                      <w:bCs/>
                      <w:color w:val="000000"/>
                      <w:lang w:eastAsia="ar-SA"/>
                    </w:rPr>
                  </w:pPr>
                  <w:r w:rsidRPr="008F0DD5">
                    <w:rPr>
                      <w:bCs/>
                      <w:color w:val="000000"/>
                      <w:lang w:eastAsia="ar-SA"/>
                    </w:rPr>
                    <w:t>пт. –</w:t>
                  </w:r>
                </w:p>
                <w:p w:rsidR="008829CE" w:rsidRPr="008F0DD5" w:rsidRDefault="008829CE" w:rsidP="00AB237F">
                  <w:pPr>
                    <w:widowControl w:val="0"/>
                    <w:suppressAutoHyphens/>
                    <w:jc w:val="center"/>
                    <w:rPr>
                      <w:color w:val="000000"/>
                      <w:lang w:eastAsia="ar-SA"/>
                    </w:rPr>
                  </w:pPr>
                  <w:r w:rsidRPr="008F0DD5">
                    <w:rPr>
                      <w:bCs/>
                      <w:color w:val="000000"/>
                      <w:lang w:eastAsia="ar-SA"/>
                    </w:rPr>
                    <w:t>с 9.00 до 17.00, перерыв с</w:t>
                  </w:r>
                </w:p>
                <w:p w:rsidR="008829CE" w:rsidRPr="008F0DD5" w:rsidRDefault="008829CE" w:rsidP="00AB237F">
                  <w:pPr>
                    <w:widowControl w:val="0"/>
                    <w:tabs>
                      <w:tab w:val="left" w:pos="733"/>
                    </w:tabs>
                    <w:jc w:val="center"/>
                    <w:rPr>
                      <w:color w:val="000000"/>
                      <w:lang w:eastAsia="ar-SA"/>
                    </w:rPr>
                  </w:pPr>
                  <w:r w:rsidRPr="008F0DD5">
                    <w:rPr>
                      <w:bCs/>
                      <w:color w:val="000000"/>
                      <w:lang w:eastAsia="ar-SA"/>
                    </w:rPr>
                    <w:t>13.00 до 13.48, выходные дни -</w:t>
                  </w:r>
                </w:p>
                <w:p w:rsidR="008829CE" w:rsidRPr="008F0DD5" w:rsidRDefault="008829CE" w:rsidP="00AB237F">
                  <w:pPr>
                    <w:widowControl w:val="0"/>
                    <w:suppressAutoHyphens/>
                    <w:jc w:val="center"/>
                    <w:rPr>
                      <w:color w:val="000000"/>
                      <w:lang w:eastAsia="ar-SA"/>
                    </w:rPr>
                  </w:pPr>
                  <w:r w:rsidRPr="008F0DD5">
                    <w:rPr>
                      <w:bCs/>
                      <w:color w:val="000000"/>
                      <w:lang w:eastAsia="ar-SA"/>
                    </w:rPr>
                    <w:t>сб, вс.</w:t>
                  </w:r>
                </w:p>
              </w:tc>
              <w:tc>
                <w:tcPr>
                  <w:tcW w:w="2243" w:type="dxa"/>
                  <w:shd w:val="clear" w:color="auto" w:fill="FFFFFF"/>
                </w:tcPr>
                <w:p w:rsidR="008829CE" w:rsidRPr="008F0DD5" w:rsidRDefault="00DF58A3" w:rsidP="00AB237F">
                  <w:pPr>
                    <w:widowControl w:val="0"/>
                    <w:suppressAutoHyphens/>
                    <w:ind w:left="85"/>
                    <w:jc w:val="center"/>
                    <w:rPr>
                      <w:lang w:eastAsia="ar-SA"/>
                    </w:rPr>
                  </w:pPr>
                  <w:hyperlink r:id="rId18" w:history="1">
                    <w:r w:rsidR="008829CE" w:rsidRPr="008F0DD5">
                      <w:rPr>
                        <w:u w:val="single"/>
                        <w:lang w:val="en-US" w:eastAsia="ar-SA"/>
                      </w:rPr>
                      <w:t>mfc</w:t>
                    </w:r>
                    <w:r w:rsidR="008829CE" w:rsidRPr="00D2794C">
                      <w:rPr>
                        <w:u w:val="single"/>
                        <w:lang w:eastAsia="ar-SA"/>
                      </w:rPr>
                      <w:t>-</w:t>
                    </w:r>
                    <w:r w:rsidR="008829CE" w:rsidRPr="008F0DD5">
                      <w:rPr>
                        <w:u w:val="single"/>
                        <w:lang w:val="en-US" w:eastAsia="ar-SA"/>
                      </w:rPr>
                      <w:t>info</w:t>
                    </w:r>
                    <w:r w:rsidR="008829CE" w:rsidRPr="00D2794C">
                      <w:rPr>
                        <w:u w:val="single"/>
                        <w:lang w:eastAsia="ar-SA"/>
                      </w:rPr>
                      <w:t>@</w:t>
                    </w:r>
                    <w:r w:rsidR="008829CE" w:rsidRPr="008F0DD5">
                      <w:rPr>
                        <w:u w:val="single"/>
                        <w:lang w:val="en-US" w:eastAsia="ar-SA"/>
                      </w:rPr>
                      <w:t>lenreg</w:t>
                    </w:r>
                    <w:r w:rsidR="008829CE" w:rsidRPr="00D2794C">
                      <w:rPr>
                        <w:u w:val="single"/>
                        <w:lang w:eastAsia="ar-SA"/>
                      </w:rPr>
                      <w:t>.</w:t>
                    </w:r>
                    <w:r w:rsidR="008829CE" w:rsidRPr="008F0DD5">
                      <w:rPr>
                        <w:u w:val="single"/>
                        <w:lang w:val="en-US" w:eastAsia="ar-SA"/>
                      </w:rPr>
                      <w:t>ru</w:t>
                    </w:r>
                  </w:hyperlink>
                </w:p>
              </w:tc>
              <w:tc>
                <w:tcPr>
                  <w:tcW w:w="1159" w:type="dxa"/>
                  <w:shd w:val="clear" w:color="auto" w:fill="FFFFFF"/>
                </w:tcPr>
                <w:p w:rsidR="008829CE" w:rsidRPr="008F0DD5" w:rsidRDefault="008829CE" w:rsidP="00AB237F">
                  <w:pPr>
                    <w:widowControl w:val="0"/>
                    <w:suppressAutoHyphens/>
                    <w:ind w:left="203"/>
                    <w:jc w:val="center"/>
                    <w:rPr>
                      <w:color w:val="000000"/>
                      <w:lang w:eastAsia="ar-SA"/>
                    </w:rPr>
                  </w:pPr>
                  <w:r w:rsidRPr="008F0DD5">
                    <w:rPr>
                      <w:bCs/>
                      <w:color w:val="000000"/>
                      <w:lang w:eastAsia="ar-SA"/>
                    </w:rPr>
                    <w:t>577-47-30</w:t>
                  </w:r>
                </w:p>
              </w:tc>
            </w:tr>
          </w:tbl>
          <w:p w:rsidR="008829CE" w:rsidRPr="008F0DD5" w:rsidRDefault="008829CE" w:rsidP="008829CE">
            <w:pPr>
              <w:suppressAutoHyphens/>
              <w:jc w:val="center"/>
              <w:rPr>
                <w:b/>
                <w:bCs/>
                <w:lang w:eastAsia="ar-SA"/>
              </w:rPr>
            </w:pPr>
          </w:p>
          <w:p w:rsidR="008829CE" w:rsidRDefault="008829CE" w:rsidP="008829CE">
            <w:pPr>
              <w:widowControl w:val="0"/>
              <w:tabs>
                <w:tab w:val="left" w:pos="142"/>
                <w:tab w:val="left" w:pos="284"/>
              </w:tabs>
              <w:autoSpaceDE w:val="0"/>
              <w:autoSpaceDN w:val="0"/>
              <w:adjustRightInd w:val="0"/>
              <w:ind w:left="-567" w:firstLine="340"/>
              <w:jc w:val="both"/>
            </w:pPr>
          </w:p>
          <w:p w:rsidR="006E578C" w:rsidRDefault="006E578C" w:rsidP="008829CE">
            <w:pPr>
              <w:widowControl w:val="0"/>
              <w:tabs>
                <w:tab w:val="left" w:pos="142"/>
                <w:tab w:val="left" w:pos="284"/>
              </w:tabs>
              <w:autoSpaceDE w:val="0"/>
              <w:autoSpaceDN w:val="0"/>
              <w:adjustRightInd w:val="0"/>
              <w:ind w:left="-567" w:firstLine="340"/>
              <w:jc w:val="both"/>
            </w:pPr>
          </w:p>
          <w:p w:rsidR="00E26E8C" w:rsidRPr="00E26E8C" w:rsidRDefault="00E26E8C" w:rsidP="00E26E8C">
            <w:pPr>
              <w:widowControl w:val="0"/>
              <w:autoSpaceDE w:val="0"/>
              <w:autoSpaceDN w:val="0"/>
              <w:adjustRightInd w:val="0"/>
              <w:ind w:firstLine="709"/>
              <w:jc w:val="right"/>
              <w:outlineLvl w:val="1"/>
              <w:rPr>
                <w:rFonts w:eastAsiaTheme="minorEastAsia"/>
                <w:sz w:val="24"/>
                <w:szCs w:val="24"/>
              </w:rPr>
            </w:pPr>
            <w:r w:rsidRPr="00E26E8C">
              <w:rPr>
                <w:rFonts w:eastAsiaTheme="minorEastAsia"/>
                <w:sz w:val="24"/>
                <w:szCs w:val="24"/>
              </w:rPr>
              <w:t xml:space="preserve">Приложение </w:t>
            </w:r>
            <w:r>
              <w:rPr>
                <w:rFonts w:eastAsiaTheme="minorEastAsia"/>
                <w:sz w:val="24"/>
                <w:szCs w:val="24"/>
              </w:rPr>
              <w:t>3</w:t>
            </w:r>
          </w:p>
          <w:p w:rsidR="00E26E8C" w:rsidRPr="00E26E8C" w:rsidRDefault="00E26E8C" w:rsidP="00E26E8C">
            <w:pPr>
              <w:widowControl w:val="0"/>
              <w:autoSpaceDE w:val="0"/>
              <w:autoSpaceDN w:val="0"/>
              <w:adjustRightInd w:val="0"/>
              <w:ind w:firstLine="709"/>
              <w:jc w:val="right"/>
              <w:rPr>
                <w:rFonts w:eastAsiaTheme="minorEastAsia"/>
                <w:sz w:val="24"/>
                <w:szCs w:val="24"/>
              </w:rPr>
            </w:pPr>
            <w:r w:rsidRPr="00E26E8C">
              <w:rPr>
                <w:rFonts w:eastAsiaTheme="minorEastAsia"/>
                <w:sz w:val="24"/>
                <w:szCs w:val="24"/>
              </w:rPr>
              <w:t>к методическим рекомендациям</w:t>
            </w:r>
          </w:p>
          <w:p w:rsidR="00E26E8C" w:rsidRPr="00E26E8C" w:rsidRDefault="00E26E8C" w:rsidP="00E26E8C">
            <w:pPr>
              <w:widowControl w:val="0"/>
              <w:autoSpaceDE w:val="0"/>
              <w:autoSpaceDN w:val="0"/>
              <w:adjustRightInd w:val="0"/>
              <w:ind w:firstLine="709"/>
              <w:jc w:val="both"/>
              <w:rPr>
                <w:rFonts w:eastAsiaTheme="minorEastAsia"/>
                <w:sz w:val="24"/>
                <w:szCs w:val="24"/>
              </w:rPr>
            </w:pPr>
          </w:p>
          <w:p w:rsidR="00E26E8C" w:rsidRPr="00E26E8C" w:rsidRDefault="00E26E8C" w:rsidP="00E26E8C">
            <w:pPr>
              <w:widowControl w:val="0"/>
              <w:autoSpaceDE w:val="0"/>
              <w:autoSpaceDN w:val="0"/>
              <w:adjustRightInd w:val="0"/>
              <w:ind w:firstLine="709"/>
              <w:jc w:val="center"/>
              <w:rPr>
                <w:rFonts w:eastAsiaTheme="minorEastAsia"/>
                <w:sz w:val="24"/>
                <w:szCs w:val="24"/>
              </w:rPr>
            </w:pPr>
            <w:r w:rsidRPr="00E26E8C">
              <w:rPr>
                <w:rFonts w:eastAsiaTheme="minorEastAsia"/>
                <w:sz w:val="24"/>
                <w:szCs w:val="24"/>
              </w:rPr>
              <w:t>БЛОК-СХЕМА</w:t>
            </w:r>
          </w:p>
          <w:p w:rsidR="00E26E8C" w:rsidRPr="00E26E8C" w:rsidRDefault="00E26E8C" w:rsidP="00E26E8C">
            <w:pPr>
              <w:widowControl w:val="0"/>
              <w:autoSpaceDE w:val="0"/>
              <w:autoSpaceDN w:val="0"/>
              <w:adjustRightInd w:val="0"/>
              <w:ind w:firstLine="709"/>
              <w:jc w:val="both"/>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776000" behindDoc="0" locked="0" layoutInCell="1" allowOverlap="1" wp14:anchorId="0FC0FCC3" wp14:editId="79AD8A5F">
                      <wp:simplePos x="0" y="0"/>
                      <wp:positionH relativeFrom="column">
                        <wp:posOffset>1487805</wp:posOffset>
                      </wp:positionH>
                      <wp:positionV relativeFrom="paragraph">
                        <wp:posOffset>156845</wp:posOffset>
                      </wp:positionV>
                      <wp:extent cx="2178685" cy="643890"/>
                      <wp:effectExtent l="0" t="0" r="12065" b="2286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F5512E" w:rsidRDefault="00F5512E" w:rsidP="00E26E8C">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YFMAIAAFk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">
                      <v:textbox>
                        <w:txbxContent>
                          <w:p w:rsidR="00E26E8C" w:rsidRDefault="00E26E8C" w:rsidP="00E26E8C">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rsidR="00E26E8C" w:rsidRPr="00E26E8C" w:rsidRDefault="00E26E8C" w:rsidP="00E26E8C">
            <w:pPr>
              <w:widowControl w:val="0"/>
              <w:autoSpaceDE w:val="0"/>
              <w:autoSpaceDN w:val="0"/>
              <w:adjustRightInd w:val="0"/>
              <w:ind w:firstLine="709"/>
              <w:rPr>
                <w:rFonts w:eastAsiaTheme="minorEastAsia"/>
                <w:sz w:val="24"/>
                <w:szCs w:val="24"/>
              </w:rPr>
            </w:pPr>
          </w:p>
          <w:p w:rsidR="00E26E8C" w:rsidRPr="00E26E8C" w:rsidRDefault="00E26E8C" w:rsidP="00E26E8C">
            <w:pPr>
              <w:spacing w:after="200" w:line="276" w:lineRule="auto"/>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780096" behindDoc="0" locked="0" layoutInCell="1" allowOverlap="1" wp14:anchorId="11A24DEF" wp14:editId="1A948133">
                      <wp:simplePos x="0" y="0"/>
                      <wp:positionH relativeFrom="column">
                        <wp:posOffset>3666490</wp:posOffset>
                      </wp:positionH>
                      <wp:positionV relativeFrom="paragraph">
                        <wp:posOffset>133985</wp:posOffset>
                      </wp:positionV>
                      <wp:extent cx="1527175" cy="545465"/>
                      <wp:effectExtent l="0" t="0" r="73025" b="6413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c+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2fdHPjgCAABjBAAADgAAAAAA&#10;AAAAAAAAAAAuAgAAZHJzL2Uyb0RvYy54bWxQSwECLQAUAAYACAAAACEAdMJOROEAAAAKAQAADwAA&#10;AAAAAAAAAAAAAACSBAAAZHJzL2Rvd25yZXYueG1sUEsFBgAAAAAEAAQA8wAAAKAFAAAAAA==&#10;">
                      <v:stroke endarrow="block"/>
                    </v:shape>
                  </w:pict>
                </mc:Fallback>
              </mc:AlternateContent>
            </w:r>
            <w:r w:rsidRPr="00E26E8C">
              <w:rPr>
                <w:rFonts w:eastAsiaTheme="minorEastAsia"/>
                <w:noProof/>
                <w:sz w:val="24"/>
                <w:szCs w:val="24"/>
              </w:rPr>
              <mc:AlternateContent>
                <mc:Choice Requires="wps">
                  <w:drawing>
                    <wp:anchor distT="0" distB="0" distL="114300" distR="114300" simplePos="0" relativeHeight="251779072" behindDoc="0" locked="0" layoutInCell="1" allowOverlap="1" wp14:anchorId="4E2D3DEB" wp14:editId="38AD49A5">
                      <wp:simplePos x="0" y="0"/>
                      <wp:positionH relativeFrom="column">
                        <wp:posOffset>661035</wp:posOffset>
                      </wp:positionH>
                      <wp:positionV relativeFrom="paragraph">
                        <wp:posOffset>133985</wp:posOffset>
                      </wp:positionV>
                      <wp:extent cx="826770" cy="545465"/>
                      <wp:effectExtent l="38100" t="0" r="30480" b="6413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05pt;margin-top:10.55pt;width:65.1pt;height:42.9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NheYH9BAgAAbAQA&#10;AA4AAAAAAAAAAAAAAAAALgIAAGRycy9lMm9Eb2MueG1sUEsBAi0AFAAGAAgAAAAhAErlON/fAAAA&#10;CgEAAA8AAAAAAAAAAAAAAAAAmwQAAGRycy9kb3ducmV2LnhtbFBLBQYAAAAABAAEAPMAAACnBQAA&#10;AAA=&#10;">
                      <v:stroke endarrow="block"/>
                    </v:shape>
                  </w:pict>
                </mc:Fallback>
              </mc:AlternateContent>
            </w:r>
            <w:r w:rsidRPr="00E26E8C">
              <w:rPr>
                <w:rFonts w:eastAsiaTheme="minorEastAsia"/>
                <w:noProof/>
                <w:sz w:val="24"/>
                <w:szCs w:val="24"/>
              </w:rPr>
              <mc:AlternateContent>
                <mc:Choice Requires="wps">
                  <w:drawing>
                    <wp:anchor distT="0" distB="0" distL="114300" distR="114300" simplePos="0" relativeHeight="251790336" behindDoc="0" locked="0" layoutInCell="1" allowOverlap="1" wp14:anchorId="6AEF20A5" wp14:editId="72C454BF">
                      <wp:simplePos x="0" y="0"/>
                      <wp:positionH relativeFrom="column">
                        <wp:posOffset>-388620</wp:posOffset>
                      </wp:positionH>
                      <wp:positionV relativeFrom="paragraph">
                        <wp:posOffset>38100</wp:posOffset>
                      </wp:positionV>
                      <wp:extent cx="1307465" cy="334010"/>
                      <wp:effectExtent l="0" t="0" r="26035" b="2794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F5512E" w:rsidRDefault="00F5512E" w:rsidP="00E26E8C">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0.6pt;margin-top:3pt;width:102.95pt;height:26.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">
                      <v:textbox>
                        <w:txbxContent>
                          <w:p w:rsidR="00E26E8C" w:rsidRDefault="00E26E8C" w:rsidP="00E26E8C">
                            <w:r>
                              <w:t>Отказ в приеме документов</w:t>
                            </w:r>
                          </w:p>
                        </w:txbxContent>
                      </v:textbox>
                    </v:shape>
                  </w:pict>
                </mc:Fallback>
              </mc:AlternateContent>
            </w:r>
          </w:p>
          <w:p w:rsidR="00E26E8C" w:rsidRPr="00E26E8C" w:rsidRDefault="00E26E8C" w:rsidP="00E26E8C">
            <w:pPr>
              <w:spacing w:after="200" w:line="276" w:lineRule="auto"/>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789312" behindDoc="0" locked="0" layoutInCell="1" allowOverlap="1" wp14:anchorId="70F4187F" wp14:editId="5F5CBCBE">
                      <wp:simplePos x="0" y="0"/>
                      <wp:positionH relativeFrom="column">
                        <wp:posOffset>3197860</wp:posOffset>
                      </wp:positionH>
                      <wp:positionV relativeFrom="paragraph">
                        <wp:posOffset>186055</wp:posOffset>
                      </wp:positionV>
                      <wp:extent cx="826770" cy="500380"/>
                      <wp:effectExtent l="0" t="0" r="11430" b="1397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F5512E" w:rsidRDefault="00F5512E" w:rsidP="00E26E8C">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51.8pt;margin-top:14.65pt;width:65.1pt;height:39.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l1KdgS0CAABZBAAADgAAAAAAAAAAAAAAAAAuAgAA&#10;ZHJzL2Uyb0RvYy54bWxQSwECLQAUAAYACAAAACEAb09z1eAAAAAKAQAADwAAAAAAAAAAAAAAAACH&#10;BAAAZHJzL2Rvd25yZXYueG1sUEsFBgAAAAAEAAQA8wAAAJQFAAAAAA==&#10;">
                      <v:textbox>
                        <w:txbxContent>
                          <w:p w:rsidR="00E26E8C" w:rsidRDefault="00E26E8C" w:rsidP="00E26E8C">
                            <w:r>
                              <w:t>Отказ в приеме документов</w:t>
                            </w:r>
                          </w:p>
                        </w:txbxContent>
                      </v:textbox>
                    </v:shape>
                  </w:pict>
                </mc:Fallback>
              </mc:AlternateContent>
            </w:r>
            <w:r w:rsidRPr="00E26E8C">
              <w:rPr>
                <w:rFonts w:eastAsiaTheme="minorEastAsia"/>
                <w:noProof/>
                <w:sz w:val="24"/>
                <w:szCs w:val="24"/>
              </w:rPr>
              <mc:AlternateContent>
                <mc:Choice Requires="wps">
                  <w:drawing>
                    <wp:anchor distT="0" distB="0" distL="114300" distR="114300" simplePos="0" relativeHeight="251791360" behindDoc="0" locked="0" layoutInCell="1" allowOverlap="1" wp14:anchorId="03C1A190" wp14:editId="365FD14D">
                      <wp:simplePos x="0" y="0"/>
                      <wp:positionH relativeFrom="column">
                        <wp:posOffset>240030</wp:posOffset>
                      </wp:positionH>
                      <wp:positionV relativeFrom="paragraph">
                        <wp:posOffset>48895</wp:posOffset>
                      </wp:positionV>
                      <wp:extent cx="285750" cy="307340"/>
                      <wp:effectExtent l="38100" t="38100" r="19050" b="16510"/>
                      <wp:wrapNone/>
                      <wp:docPr id="4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8.9pt;margin-top:3.85pt;width:22.5pt;height:24.2p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">
                      <v:stroke endarrow="block"/>
                    </v:shape>
                  </w:pict>
                </mc:Fallback>
              </mc:AlternateContent>
            </w:r>
            <w:r w:rsidRPr="00E26E8C">
              <w:rPr>
                <w:rFonts w:eastAsiaTheme="minorEastAsia"/>
                <w:noProof/>
                <w:sz w:val="24"/>
                <w:szCs w:val="24"/>
              </w:rPr>
              <mc:AlternateContent>
                <mc:Choice Requires="wps">
                  <w:drawing>
                    <wp:anchor distT="0" distB="0" distL="114300" distR="114300" simplePos="0" relativeHeight="251786240" behindDoc="0" locked="0" layoutInCell="1" allowOverlap="1" wp14:anchorId="14ED5576" wp14:editId="6FF44537">
                      <wp:simplePos x="0" y="0"/>
                      <wp:positionH relativeFrom="column">
                        <wp:posOffset>2434590</wp:posOffset>
                      </wp:positionH>
                      <wp:positionV relativeFrom="paragraph">
                        <wp:posOffset>136525</wp:posOffset>
                      </wp:positionV>
                      <wp:extent cx="635" cy="219710"/>
                      <wp:effectExtent l="76200" t="0" r="75565" b="4699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7pt;margin-top:10.75pt;width:.05pt;height:17.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dw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wlG&#10;ivQwo8e917E0Gk8CQYNxBfhVamtDi/SoXsyTpt8cUrrqiGp59H49GQjOQkTyLiRsnIEyu+GzZuBD&#10;oEBk69jYPqQEHtAxDuV0Gwo/ekThcDaZYkThfJwt7rM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">
                      <v:stroke endarrow="block"/>
                    </v:shape>
                  </w:pict>
                </mc:Fallback>
              </mc:AlternateContent>
            </w:r>
          </w:p>
          <w:p w:rsidR="00E26E8C" w:rsidRPr="00E26E8C" w:rsidRDefault="00E26E8C" w:rsidP="00E26E8C">
            <w:pPr>
              <w:spacing w:after="200" w:line="276" w:lineRule="auto"/>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787264" behindDoc="0" locked="0" layoutInCell="1" allowOverlap="1" wp14:anchorId="09103569" wp14:editId="4DDDBC4F">
                      <wp:simplePos x="0" y="0"/>
                      <wp:positionH relativeFrom="column">
                        <wp:posOffset>2912110</wp:posOffset>
                      </wp:positionH>
                      <wp:positionV relativeFrom="paragraph">
                        <wp:posOffset>140970</wp:posOffset>
                      </wp:positionV>
                      <wp:extent cx="285750" cy="302260"/>
                      <wp:effectExtent l="0" t="38100" r="57150" b="21590"/>
                      <wp:wrapNone/>
                      <wp:docPr id="5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9.3pt;margin-top:11.1pt;width:22.5pt;height:23.8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A4f+NkPwIAAG0EAAAO&#10;AAAAAAAAAAAAAAAAAC4CAABkcnMvZTJvRG9jLnhtbFBLAQItABQABgAIAAAAIQDQBJMi3wAAAAkB&#10;AAAPAAAAAAAAAAAAAAAAAJkEAABkcnMvZG93bnJldi54bWxQSwUGAAAAAAQABADzAAAApQUAAAAA&#10;">
                      <v:stroke endarrow="block"/>
                    </v:shape>
                  </w:pict>
                </mc:Fallback>
              </mc:AlternateContent>
            </w:r>
            <w:r w:rsidRPr="00E26E8C">
              <w:rPr>
                <w:rFonts w:eastAsiaTheme="minorEastAsia"/>
                <w:noProof/>
                <w:sz w:val="24"/>
                <w:szCs w:val="24"/>
              </w:rPr>
              <mc:AlternateContent>
                <mc:Choice Requires="wps">
                  <w:drawing>
                    <wp:anchor distT="0" distB="0" distL="114300" distR="114300" simplePos="0" relativeHeight="251777024" behindDoc="0" locked="0" layoutInCell="1" allowOverlap="1" wp14:anchorId="4E8E0142" wp14:editId="38D323A8">
                      <wp:simplePos x="0" y="0"/>
                      <wp:positionH relativeFrom="column">
                        <wp:posOffset>-348615</wp:posOffset>
                      </wp:positionH>
                      <wp:positionV relativeFrom="paragraph">
                        <wp:posOffset>33020</wp:posOffset>
                      </wp:positionV>
                      <wp:extent cx="1319530" cy="1173480"/>
                      <wp:effectExtent l="0" t="0" r="13970" b="26670"/>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F5512E" w:rsidRDefault="00F5512E" w:rsidP="00E26E8C">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45pt;margin-top:2.6pt;width:103.9pt;height:9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">
                      <v:textbox>
                        <w:txbxContent>
                          <w:p w:rsidR="00E26E8C" w:rsidRDefault="00E26E8C" w:rsidP="00E26E8C">
                            <w:r>
                              <w:t>Прием  документов Орган МСУ поселение</w:t>
                            </w:r>
                          </w:p>
                        </w:txbxContent>
                      </v:textbox>
                    </v:shape>
                  </w:pict>
                </mc:Fallback>
              </mc:AlternateContent>
            </w:r>
            <w:r w:rsidRPr="00E26E8C">
              <w:rPr>
                <w:rFonts w:eastAsiaTheme="minorEastAsia"/>
                <w:noProof/>
                <w:sz w:val="24"/>
                <w:szCs w:val="24"/>
              </w:rPr>
              <mc:AlternateContent>
                <mc:Choice Requires="wps">
                  <w:drawing>
                    <wp:anchor distT="0" distB="0" distL="114300" distR="114300" simplePos="0" relativeHeight="251785216" behindDoc="0" locked="0" layoutInCell="1" allowOverlap="1" wp14:anchorId="170BC657" wp14:editId="39C4B712">
                      <wp:simplePos x="0" y="0"/>
                      <wp:positionH relativeFrom="column">
                        <wp:posOffset>1997075</wp:posOffset>
                      </wp:positionH>
                      <wp:positionV relativeFrom="paragraph">
                        <wp:posOffset>33020</wp:posOffset>
                      </wp:positionV>
                      <wp:extent cx="914400" cy="839470"/>
                      <wp:effectExtent l="0" t="0" r="19050" b="17780"/>
                      <wp:wrapNone/>
                      <wp:docPr id="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F5512E" w:rsidRDefault="00F5512E" w:rsidP="00E26E8C">
                                  <w:pPr>
                                    <w:jc w:val="center"/>
                                  </w:pPr>
                                  <w:r>
                                    <w:t>Прием  документов в_________</w:t>
                                  </w:r>
                                </w:p>
                                <w:p w:rsidR="00F5512E" w:rsidRDefault="00F5512E" w:rsidP="00E26E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7.25pt;margin-top:2.6pt;width:1in;height:66.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">
                      <v:textbox>
                        <w:txbxContent>
                          <w:p w:rsidR="00E26E8C" w:rsidRDefault="00E26E8C" w:rsidP="00E26E8C">
                            <w:pPr>
                              <w:jc w:val="center"/>
                            </w:pPr>
                            <w:r>
                              <w:t xml:space="preserve">Прием  документов </w:t>
                            </w:r>
                            <w:proofErr w:type="gramStart"/>
                            <w:r>
                              <w:t>в</w:t>
                            </w:r>
                            <w:proofErr w:type="gramEnd"/>
                            <w:r>
                              <w:t>_________</w:t>
                            </w:r>
                          </w:p>
                          <w:p w:rsidR="00E26E8C" w:rsidRDefault="00E26E8C" w:rsidP="00E26E8C">
                            <w:pPr>
                              <w:jc w:val="center"/>
                            </w:pPr>
                          </w:p>
                        </w:txbxContent>
                      </v:textbox>
                    </v:shape>
                  </w:pict>
                </mc:Fallback>
              </mc:AlternateContent>
            </w:r>
            <w:r w:rsidRPr="00E26E8C">
              <w:rPr>
                <w:rFonts w:eastAsiaTheme="minorEastAsia"/>
                <w:noProof/>
                <w:sz w:val="24"/>
                <w:szCs w:val="24"/>
              </w:rPr>
              <mc:AlternateContent>
                <mc:Choice Requires="wps">
                  <w:drawing>
                    <wp:anchor distT="0" distB="0" distL="114300" distR="114300" simplePos="0" relativeHeight="251788288" behindDoc="0" locked="0" layoutInCell="1" allowOverlap="1" wp14:anchorId="4AB0019C" wp14:editId="5D3A8FDE">
                      <wp:simplePos x="0" y="0"/>
                      <wp:positionH relativeFrom="column">
                        <wp:posOffset>4025265</wp:posOffset>
                      </wp:positionH>
                      <wp:positionV relativeFrom="paragraph">
                        <wp:posOffset>181610</wp:posOffset>
                      </wp:positionV>
                      <wp:extent cx="794385" cy="85090"/>
                      <wp:effectExtent l="0" t="57150" r="24765" b="29210"/>
                      <wp:wrapNone/>
                      <wp:docPr id="5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6.95pt;margin-top:14.3pt;width:62.55pt;height:6.7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BxD9UURAIA&#10;AHYEAAAOAAAAAAAAAAAAAAAAAC4CAABkcnMvZTJvRG9jLnhtbFBLAQItABQABgAIAAAAIQAesnqQ&#10;4AAAAAkBAAAPAAAAAAAAAAAAAAAAAJ4EAABkcnMvZG93bnJldi54bWxQSwUGAAAAAAQABADzAAAA&#10;qwUAAAAA&#10;">
                      <v:stroke endarrow="block"/>
                    </v:shape>
                  </w:pict>
                </mc:Fallback>
              </mc:AlternateContent>
            </w:r>
            <w:r w:rsidRPr="00E26E8C">
              <w:rPr>
                <w:rFonts w:eastAsiaTheme="minorEastAsia"/>
                <w:noProof/>
                <w:sz w:val="24"/>
                <w:szCs w:val="24"/>
              </w:rPr>
              <mc:AlternateContent>
                <mc:Choice Requires="wps">
                  <w:drawing>
                    <wp:anchor distT="0" distB="0" distL="114300" distR="114300" simplePos="0" relativeHeight="251778048" behindDoc="0" locked="0" layoutInCell="1" allowOverlap="1" wp14:anchorId="2AAE1B74" wp14:editId="746008E1">
                      <wp:simplePos x="0" y="0"/>
                      <wp:positionH relativeFrom="column">
                        <wp:posOffset>4819650</wp:posOffset>
                      </wp:positionH>
                      <wp:positionV relativeFrom="paragraph">
                        <wp:posOffset>33020</wp:posOffset>
                      </wp:positionV>
                      <wp:extent cx="1336040" cy="497840"/>
                      <wp:effectExtent l="0" t="0" r="16510" b="16510"/>
                      <wp:wrapNone/>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F5512E" w:rsidRDefault="00F5512E" w:rsidP="00E26E8C">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79.5pt;margin-top:2.6pt;width:105.2pt;height:39.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S+KgIAAFk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">
                      <v:textbox>
                        <w:txbxContent>
                          <w:p w:rsidR="00E26E8C" w:rsidRDefault="00E26E8C" w:rsidP="00E26E8C">
                            <w:r>
                              <w:t>Прием  документов МФЦ</w:t>
                            </w:r>
                          </w:p>
                        </w:txbxContent>
                      </v:textbox>
                    </v:shape>
                  </w:pict>
                </mc:Fallback>
              </mc:AlternateContent>
            </w:r>
            <w:r w:rsidRPr="00E26E8C">
              <w:rPr>
                <w:rFonts w:eastAsiaTheme="minorEastAsia"/>
                <w:noProof/>
                <w:sz w:val="24"/>
                <w:szCs w:val="24"/>
              </w:rPr>
              <mc:AlternateContent>
                <mc:Choice Requires="wps">
                  <w:drawing>
                    <wp:anchor distT="4294967295" distB="4294967295" distL="114300" distR="114300" simplePos="0" relativeHeight="251783168" behindDoc="0" locked="0" layoutInCell="1" allowOverlap="1" wp14:anchorId="2341947B" wp14:editId="25E9E629">
                      <wp:simplePos x="0" y="0"/>
                      <wp:positionH relativeFrom="column">
                        <wp:posOffset>970915</wp:posOffset>
                      </wp:positionH>
                      <wp:positionV relativeFrom="paragraph">
                        <wp:posOffset>266699</wp:posOffset>
                      </wp:positionV>
                      <wp:extent cx="1026160" cy="0"/>
                      <wp:effectExtent l="0" t="76200" r="21590" b="95250"/>
                      <wp:wrapNone/>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6.45pt;margin-top:21pt;width:80.8pt;height:0;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AfotyQ1AgAAXwQAAA4AAAAAAAAAAAAA&#10;AAAALgIAAGRycy9lMm9Eb2MueG1sUEsBAi0AFAAGAAgAAAAhAGRhYe/fAAAACQEAAA8AAAAAAAAA&#10;AAAAAAAAjwQAAGRycy9kb3ducmV2LnhtbFBLBQYAAAAABAAEAPMAAACbBQAAAAA=&#10;">
                      <v:stroke endarrow="block"/>
                    </v:shape>
                  </w:pict>
                </mc:Fallback>
              </mc:AlternateContent>
            </w:r>
          </w:p>
          <w:p w:rsidR="00E26E8C" w:rsidRPr="00E26E8C" w:rsidRDefault="00E26E8C" w:rsidP="00E26E8C">
            <w:pPr>
              <w:spacing w:after="200" w:line="276" w:lineRule="auto"/>
              <w:ind w:firstLine="709"/>
              <w:rPr>
                <w:rFonts w:eastAsiaTheme="minorEastAsia"/>
                <w:sz w:val="24"/>
                <w:szCs w:val="24"/>
              </w:rPr>
            </w:pPr>
            <w:r w:rsidRPr="00E26E8C">
              <w:rPr>
                <w:rFonts w:eastAsiaTheme="minorEastAsia"/>
                <w:noProof/>
                <w:sz w:val="24"/>
                <w:szCs w:val="24"/>
              </w:rPr>
              <mc:AlternateContent>
                <mc:Choice Requires="wps">
                  <w:drawing>
                    <wp:anchor distT="0" distB="0" distL="114299" distR="114299" simplePos="0" relativeHeight="251794432" behindDoc="0" locked="0" layoutInCell="1" allowOverlap="1" wp14:anchorId="192F8492" wp14:editId="4EFD8811">
                      <wp:simplePos x="0" y="0"/>
                      <wp:positionH relativeFrom="column">
                        <wp:posOffset>5488304</wp:posOffset>
                      </wp:positionH>
                      <wp:positionV relativeFrom="paragraph">
                        <wp:posOffset>208280</wp:posOffset>
                      </wp:positionV>
                      <wp:extent cx="0" cy="795020"/>
                      <wp:effectExtent l="76200" t="0" r="57150" b="62230"/>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32.15pt;margin-top:16.4pt;width:0;height:62.6pt;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4bNQIAAF4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">
                      <v:stroke endarrow="block"/>
                    </v:shape>
                  </w:pict>
                </mc:Fallback>
              </mc:AlternateContent>
            </w:r>
            <w:r w:rsidRPr="00E26E8C">
              <w:rPr>
                <w:rFonts w:eastAsiaTheme="minorEastAsia"/>
                <w:noProof/>
                <w:sz w:val="24"/>
                <w:szCs w:val="24"/>
              </w:rPr>
              <mc:AlternateContent>
                <mc:Choice Requires="wps">
                  <w:drawing>
                    <wp:anchor distT="0" distB="0" distL="114300" distR="114300" simplePos="0" relativeHeight="251796480" behindDoc="0" locked="0" layoutInCell="1" allowOverlap="1" wp14:anchorId="6F59C266" wp14:editId="6183B52B">
                      <wp:simplePos x="0" y="0"/>
                      <wp:positionH relativeFrom="column">
                        <wp:posOffset>2912110</wp:posOffset>
                      </wp:positionH>
                      <wp:positionV relativeFrom="paragraph">
                        <wp:posOffset>120650</wp:posOffset>
                      </wp:positionV>
                      <wp:extent cx="572770" cy="469265"/>
                      <wp:effectExtent l="0" t="0" r="74930" b="6413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9.3pt;margin-top:9.5pt;width:45.1pt;height:36.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3a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cTPdo6AgAAYwQAAA4AAAAA&#10;AAAAAAAAAAAALgIAAGRycy9lMm9Eb2MueG1sUEsBAi0AFAAGAAgAAAAhADvgr3ngAAAACQEAAA8A&#10;AAAAAAAAAAAAAAAAlAQAAGRycy9kb3ducmV2LnhtbFBLBQYAAAAABAAEAPMAAAChBQAAAAA=&#10;">
                      <v:stroke endarrow="block"/>
                    </v:shape>
                  </w:pict>
                </mc:Fallback>
              </mc:AlternateContent>
            </w:r>
          </w:p>
          <w:p w:rsidR="00E26E8C" w:rsidRPr="00E26E8C" w:rsidRDefault="00E26E8C" w:rsidP="00E26E8C">
            <w:pPr>
              <w:tabs>
                <w:tab w:val="left" w:pos="3218"/>
              </w:tabs>
              <w:spacing w:after="200" w:line="276" w:lineRule="auto"/>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799552" behindDoc="0" locked="0" layoutInCell="1" allowOverlap="1" wp14:anchorId="14CA250A" wp14:editId="29FBB21F">
                      <wp:simplePos x="0" y="0"/>
                      <wp:positionH relativeFrom="column">
                        <wp:posOffset>970915</wp:posOffset>
                      </wp:positionH>
                      <wp:positionV relativeFrom="paragraph">
                        <wp:posOffset>226695</wp:posOffset>
                      </wp:positionV>
                      <wp:extent cx="1630680" cy="334010"/>
                      <wp:effectExtent l="19050" t="57150" r="26670" b="27940"/>
                      <wp:wrapNone/>
                      <wp:docPr id="6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6.45pt;margin-top:17.85pt;width:128.4pt;height:26.3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vBGW60MCAAB4&#10;BAAADgAAAAAAAAAAAAAAAAAuAgAAZHJzL2Uyb0RvYy54bWxQSwECLQAUAAYACAAAACEAm8WeZt8A&#10;AAAJAQAADwAAAAAAAAAAAAAAAACdBAAAZHJzL2Rvd25yZXYueG1sUEsFBgAAAAAEAAQA8wAAAKkF&#10;AAAAAA==&#10;">
                      <v:stroke endarrow="block"/>
                    </v:shape>
                  </w:pict>
                </mc:Fallback>
              </mc:AlternateContent>
            </w:r>
            <w:r w:rsidRPr="00E26E8C">
              <w:rPr>
                <w:rFonts w:eastAsiaTheme="minorEastAsia"/>
                <w:noProof/>
                <w:sz w:val="24"/>
                <w:szCs w:val="24"/>
              </w:rPr>
              <mc:AlternateContent>
                <mc:Choice Requires="wps">
                  <w:drawing>
                    <wp:anchor distT="0" distB="0" distL="114300" distR="114300" simplePos="0" relativeHeight="251795456" behindDoc="0" locked="0" layoutInCell="1" allowOverlap="1" wp14:anchorId="37ED1FA9" wp14:editId="1EE46C6A">
                      <wp:simplePos x="0" y="0"/>
                      <wp:positionH relativeFrom="column">
                        <wp:posOffset>970915</wp:posOffset>
                      </wp:positionH>
                      <wp:positionV relativeFrom="paragraph">
                        <wp:posOffset>226695</wp:posOffset>
                      </wp:positionV>
                      <wp:extent cx="3936365" cy="1828800"/>
                      <wp:effectExtent l="38100" t="38100" r="26035" b="19050"/>
                      <wp:wrapNone/>
                      <wp:docPr id="6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6.45pt;margin-top:17.85pt;width:309.95pt;height:2in;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">
                      <v:stroke endarrow="block"/>
                    </v:shape>
                  </w:pict>
                </mc:Fallback>
              </mc:AlternateContent>
            </w:r>
            <w:r w:rsidRPr="00E26E8C">
              <w:rPr>
                <w:rFonts w:eastAsiaTheme="minorEastAsia"/>
                <w:noProof/>
                <w:sz w:val="24"/>
                <w:szCs w:val="24"/>
              </w:rPr>
              <mc:AlternateContent>
                <mc:Choice Requires="wps">
                  <w:drawing>
                    <wp:anchor distT="0" distB="0" distL="114300" distR="114300" simplePos="0" relativeHeight="251792384" behindDoc="0" locked="0" layoutInCell="1" allowOverlap="1" wp14:anchorId="3C1FE611" wp14:editId="2EC9DF90">
                      <wp:simplePos x="0" y="0"/>
                      <wp:positionH relativeFrom="column">
                        <wp:posOffset>2601595</wp:posOffset>
                      </wp:positionH>
                      <wp:positionV relativeFrom="paragraph">
                        <wp:posOffset>266700</wp:posOffset>
                      </wp:positionV>
                      <wp:extent cx="2218055" cy="675640"/>
                      <wp:effectExtent l="0" t="0" r="10795" b="10160"/>
                      <wp:wrapNone/>
                      <wp:docPr id="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F5512E" w:rsidRDefault="00F5512E" w:rsidP="00E26E8C">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04.85pt;margin-top:21pt;width:174.65pt;height:5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">
                      <v:textbox>
                        <w:txbxContent>
                          <w:p w:rsidR="00E26E8C" w:rsidRDefault="00E26E8C" w:rsidP="00E26E8C">
                            <w:pPr>
                              <w:jc w:val="center"/>
                            </w:pPr>
                            <w:r>
                              <w:t>Передача пакета документов и заявления для регистрации и визирования в орган МСУ</w:t>
                            </w:r>
                          </w:p>
                        </w:txbxContent>
                      </v:textbox>
                    </v:shape>
                  </w:pict>
                </mc:Fallback>
              </mc:AlternateContent>
            </w:r>
            <w:r w:rsidRPr="00E26E8C">
              <w:rPr>
                <w:rFonts w:eastAsiaTheme="minorEastAsia"/>
                <w:sz w:val="24"/>
                <w:szCs w:val="24"/>
              </w:rPr>
              <w:tab/>
            </w:r>
          </w:p>
          <w:p w:rsidR="00E26E8C" w:rsidRPr="00E26E8C" w:rsidRDefault="00E26E8C" w:rsidP="00E26E8C">
            <w:pPr>
              <w:spacing w:after="200" w:line="276" w:lineRule="auto"/>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798528" behindDoc="0" locked="0" layoutInCell="1" allowOverlap="1" wp14:anchorId="1192526F" wp14:editId="35712BDD">
                      <wp:simplePos x="0" y="0"/>
                      <wp:positionH relativeFrom="column">
                        <wp:posOffset>303530</wp:posOffset>
                      </wp:positionH>
                      <wp:positionV relativeFrom="paragraph">
                        <wp:posOffset>237490</wp:posOffset>
                      </wp:positionV>
                      <wp:extent cx="7620" cy="572770"/>
                      <wp:effectExtent l="38100" t="0" r="68580" b="55880"/>
                      <wp:wrapNone/>
                      <wp:docPr id="6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9pt;margin-top:18.7pt;width:.6pt;height:45.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">
                      <v:stroke endarrow="block"/>
                    </v:shape>
                  </w:pict>
                </mc:Fallback>
              </mc:AlternateContent>
            </w:r>
          </w:p>
          <w:p w:rsidR="00E26E8C" w:rsidRPr="00E26E8C" w:rsidRDefault="00E26E8C" w:rsidP="00E26E8C">
            <w:pPr>
              <w:tabs>
                <w:tab w:val="left" w:pos="3994"/>
              </w:tabs>
              <w:spacing w:after="200" w:line="276" w:lineRule="auto"/>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793408" behindDoc="0" locked="0" layoutInCell="1" allowOverlap="1" wp14:anchorId="51AC9853" wp14:editId="655C763A">
                      <wp:simplePos x="0" y="0"/>
                      <wp:positionH relativeFrom="column">
                        <wp:posOffset>4907280</wp:posOffset>
                      </wp:positionH>
                      <wp:positionV relativeFrom="paragraph">
                        <wp:posOffset>33655</wp:posOffset>
                      </wp:positionV>
                      <wp:extent cx="1495425" cy="1645920"/>
                      <wp:effectExtent l="0" t="0" r="28575" b="11430"/>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F5512E" w:rsidRDefault="00F5512E" w:rsidP="00E26E8C">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86.4pt;margin-top:2.65pt;width:117.75pt;height:129.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IBWPaAuAgAAWwQAAA4AAAAAAAAAAAAAAAAALgIA&#10;AGRycy9lMm9Eb2MueG1sUEsBAi0AFAAGAAgAAAAhAOv8xSrgAAAACgEAAA8AAAAAAAAAAAAAAAAA&#10;iAQAAGRycy9kb3ducmV2LnhtbFBLBQYAAAAABAAEAPMAAACVBQAAAAA=&#10;">
                      <v:textbox>
                        <w:txbxContent>
                          <w:p w:rsidR="00E26E8C" w:rsidRDefault="00E26E8C" w:rsidP="00E26E8C">
                            <w:pPr>
                              <w:jc w:val="center"/>
                            </w:pPr>
                            <w:r>
                              <w:t>Передача пакета документов и заявления для регистрации и визирования в орган МСУ</w:t>
                            </w:r>
                          </w:p>
                        </w:txbxContent>
                      </v:textbox>
                    </v:shape>
                  </w:pict>
                </mc:Fallback>
              </mc:AlternateContent>
            </w:r>
            <w:r w:rsidRPr="00E26E8C">
              <w:rPr>
                <w:rFonts w:eastAsiaTheme="minorEastAsia"/>
                <w:sz w:val="24"/>
                <w:szCs w:val="24"/>
              </w:rPr>
              <w:tab/>
            </w:r>
          </w:p>
          <w:p w:rsidR="00E26E8C" w:rsidRPr="00E26E8C" w:rsidRDefault="00E26E8C" w:rsidP="00E26E8C">
            <w:pPr>
              <w:spacing w:after="200" w:line="276" w:lineRule="auto"/>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797504" behindDoc="0" locked="0" layoutInCell="1" allowOverlap="1" wp14:anchorId="27307340" wp14:editId="08C23279">
                      <wp:simplePos x="0" y="0"/>
                      <wp:positionH relativeFrom="column">
                        <wp:posOffset>-300990</wp:posOffset>
                      </wp:positionH>
                      <wp:positionV relativeFrom="paragraph">
                        <wp:posOffset>163830</wp:posOffset>
                      </wp:positionV>
                      <wp:extent cx="1359535" cy="1351280"/>
                      <wp:effectExtent l="0" t="0" r="12065" b="20320"/>
                      <wp:wrapNone/>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F5512E" w:rsidRDefault="00F5512E" w:rsidP="00E26E8C">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23.7pt;margin-top:12.9pt;width:107.05pt;height:106.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VFLgIAAFs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">
                      <v:textbox>
                        <w:txbxContent>
                          <w:p w:rsidR="00E26E8C" w:rsidRDefault="00E26E8C" w:rsidP="00E26E8C">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rsidR="00E26E8C" w:rsidRPr="00E26E8C" w:rsidRDefault="00E26E8C" w:rsidP="00E26E8C">
            <w:pPr>
              <w:tabs>
                <w:tab w:val="left" w:pos="3606"/>
              </w:tabs>
              <w:spacing w:after="200" w:line="276" w:lineRule="auto"/>
              <w:ind w:firstLine="709"/>
              <w:rPr>
                <w:rFonts w:eastAsiaTheme="minorEastAsia"/>
                <w:sz w:val="24"/>
                <w:szCs w:val="24"/>
              </w:rPr>
            </w:pPr>
            <w:r w:rsidRPr="00E26E8C">
              <w:rPr>
                <w:rFonts w:eastAsiaTheme="minorEastAsia"/>
                <w:sz w:val="24"/>
                <w:szCs w:val="24"/>
              </w:rPr>
              <w:tab/>
            </w:r>
          </w:p>
          <w:p w:rsidR="00E26E8C" w:rsidRPr="00E26E8C" w:rsidRDefault="00E26E8C" w:rsidP="00E26E8C">
            <w:pPr>
              <w:spacing w:after="200" w:line="276" w:lineRule="auto"/>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781120" behindDoc="0" locked="0" layoutInCell="1" allowOverlap="1" wp14:anchorId="1D1705BB" wp14:editId="17438C23">
                      <wp:simplePos x="0" y="0"/>
                      <wp:positionH relativeFrom="column">
                        <wp:posOffset>1933575</wp:posOffset>
                      </wp:positionH>
                      <wp:positionV relativeFrom="paragraph">
                        <wp:posOffset>275590</wp:posOffset>
                      </wp:positionV>
                      <wp:extent cx="2528570" cy="1582420"/>
                      <wp:effectExtent l="0" t="0" r="24130" b="17780"/>
                      <wp:wrapNone/>
                      <wp:docPr id="7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F5512E" w:rsidRDefault="00F5512E" w:rsidP="00E26E8C">
                                  <w:r>
                                    <w:t>______________________</w:t>
                                  </w:r>
                                </w:p>
                                <w:p w:rsidR="00F5512E" w:rsidRDefault="00F5512E" w:rsidP="00E26E8C">
                                  <w:r>
                                    <w:t xml:space="preserve">Рассмотрение заявления, </w:t>
                                  </w:r>
                                </w:p>
                                <w:p w:rsidR="00F5512E" w:rsidRDefault="00F5512E" w:rsidP="00E26E8C">
                                  <w:r>
                                    <w:t>Подготовка проекта решения, договора  и направление для регистрации в орган МСУ</w:t>
                                  </w:r>
                                </w:p>
                                <w:p w:rsidR="00F5512E" w:rsidRDefault="00F5512E" w:rsidP="00E26E8C">
                                  <w:r>
                                    <w:t>письма об отказе в оказании МУ,</w:t>
                                  </w:r>
                                </w:p>
                                <w:p w:rsidR="00F5512E" w:rsidRDefault="00F5512E" w:rsidP="00E26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52.25pt;margin-top:21.7pt;width:199.1pt;height:124.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">
                      <v:textbox>
                        <w:txbxContent>
                          <w:p w:rsidR="00E26E8C" w:rsidRDefault="00E26E8C" w:rsidP="00E26E8C">
                            <w:r>
                              <w:t>______________________</w:t>
                            </w:r>
                          </w:p>
                          <w:p w:rsidR="00E26E8C" w:rsidRDefault="00E26E8C" w:rsidP="00E26E8C">
                            <w:r>
                              <w:t xml:space="preserve">Рассмотрение заявления, </w:t>
                            </w:r>
                          </w:p>
                          <w:p w:rsidR="00E26E8C" w:rsidRDefault="00E26E8C" w:rsidP="00E26E8C">
                            <w:r>
                              <w:t>Подготовка проекта решения, договора  и направление для регистрации в орган МСУ</w:t>
                            </w:r>
                          </w:p>
                          <w:p w:rsidR="00E26E8C" w:rsidRDefault="00E26E8C" w:rsidP="00E26E8C">
                            <w:r>
                              <w:t>письма об отказе в оказании МУ,</w:t>
                            </w:r>
                          </w:p>
                          <w:p w:rsidR="00E26E8C" w:rsidRDefault="00E26E8C" w:rsidP="00E26E8C"/>
                        </w:txbxContent>
                      </v:textbox>
                    </v:shape>
                  </w:pict>
                </mc:Fallback>
              </mc:AlternateContent>
            </w:r>
            <w:r w:rsidRPr="00E26E8C">
              <w:rPr>
                <w:rFonts w:eastAsiaTheme="minorEastAsia"/>
                <w:noProof/>
                <w:sz w:val="24"/>
                <w:szCs w:val="24"/>
              </w:rPr>
              <mc:AlternateContent>
                <mc:Choice Requires="wps">
                  <w:drawing>
                    <wp:anchor distT="0" distB="0" distL="114300" distR="114300" simplePos="0" relativeHeight="251784192" behindDoc="0" locked="0" layoutInCell="1" allowOverlap="1" wp14:anchorId="1563CCD8" wp14:editId="30B641CD">
                      <wp:simplePos x="0" y="0"/>
                      <wp:positionH relativeFrom="column">
                        <wp:posOffset>1058545</wp:posOffset>
                      </wp:positionH>
                      <wp:positionV relativeFrom="paragraph">
                        <wp:posOffset>226060</wp:posOffset>
                      </wp:positionV>
                      <wp:extent cx="875030" cy="882015"/>
                      <wp:effectExtent l="0" t="0" r="77470" b="51435"/>
                      <wp:wrapNone/>
                      <wp:docPr id="7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3.35pt;margin-top:17.8pt;width:68.9pt;height:69.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">
                      <v:stroke endarrow="block"/>
                    </v:shape>
                  </w:pict>
                </mc:Fallback>
              </mc:AlternateContent>
            </w:r>
          </w:p>
          <w:p w:rsidR="00E26E8C" w:rsidRPr="00E26E8C" w:rsidRDefault="00E26E8C" w:rsidP="00E26E8C">
            <w:pPr>
              <w:spacing w:after="200" w:line="276" w:lineRule="auto"/>
              <w:ind w:firstLine="709"/>
              <w:rPr>
                <w:rFonts w:eastAsiaTheme="minorEastAsia"/>
                <w:sz w:val="24"/>
                <w:szCs w:val="24"/>
              </w:rPr>
            </w:pPr>
          </w:p>
          <w:p w:rsidR="00E26E8C" w:rsidRPr="00E26E8C" w:rsidRDefault="00E26E8C" w:rsidP="00E26E8C">
            <w:pPr>
              <w:spacing w:after="200" w:line="276" w:lineRule="auto"/>
              <w:ind w:firstLine="709"/>
              <w:rPr>
                <w:rFonts w:eastAsiaTheme="minorEastAsia"/>
                <w:sz w:val="24"/>
                <w:szCs w:val="24"/>
              </w:rPr>
            </w:pPr>
          </w:p>
          <w:p w:rsidR="00E26E8C" w:rsidRPr="00E26E8C" w:rsidRDefault="00E26E8C" w:rsidP="00E26E8C">
            <w:pPr>
              <w:spacing w:after="200" w:line="276" w:lineRule="auto"/>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807744" behindDoc="0" locked="0" layoutInCell="1" allowOverlap="1" wp14:anchorId="5B072C50" wp14:editId="3D3BE6E8">
                      <wp:simplePos x="0" y="0"/>
                      <wp:positionH relativeFrom="column">
                        <wp:posOffset>4462145</wp:posOffset>
                      </wp:positionH>
                      <wp:positionV relativeFrom="paragraph">
                        <wp:posOffset>9525</wp:posOffset>
                      </wp:positionV>
                      <wp:extent cx="922020" cy="1112520"/>
                      <wp:effectExtent l="0" t="0" r="68580" b="49530"/>
                      <wp:wrapNone/>
                      <wp:docPr id="7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1.35pt;margin-top:.75pt;width:72.6pt;height:87.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">
                      <v:stroke endarrow="block"/>
                    </v:shape>
                  </w:pict>
                </mc:Fallback>
              </mc:AlternateContent>
            </w:r>
            <w:r w:rsidRPr="00E26E8C">
              <w:rPr>
                <w:rFonts w:eastAsiaTheme="minorEastAsia"/>
                <w:noProof/>
                <w:sz w:val="24"/>
                <w:szCs w:val="24"/>
              </w:rPr>
              <mc:AlternateContent>
                <mc:Choice Requires="wps">
                  <w:drawing>
                    <wp:anchor distT="0" distB="0" distL="114300" distR="114300" simplePos="0" relativeHeight="251800576" behindDoc="0" locked="0" layoutInCell="1" allowOverlap="1" wp14:anchorId="3E16370F" wp14:editId="754B200D">
                      <wp:simplePos x="0" y="0"/>
                      <wp:positionH relativeFrom="column">
                        <wp:posOffset>852170</wp:posOffset>
                      </wp:positionH>
                      <wp:positionV relativeFrom="paragraph">
                        <wp:posOffset>138430</wp:posOffset>
                      </wp:positionV>
                      <wp:extent cx="1081405" cy="749935"/>
                      <wp:effectExtent l="38100" t="0" r="23495" b="50165"/>
                      <wp:wrapNone/>
                      <wp:docPr id="7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7.1pt;margin-top:10.9pt;width:85.15pt;height:59.0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TQAIAAG4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">
                      <v:stroke endarrow="block"/>
                    </v:shape>
                  </w:pict>
                </mc:Fallback>
              </mc:AlternateContent>
            </w:r>
          </w:p>
          <w:p w:rsidR="00E26E8C" w:rsidRPr="00E26E8C" w:rsidRDefault="00E26E8C" w:rsidP="00E26E8C">
            <w:pPr>
              <w:tabs>
                <w:tab w:val="left" w:pos="3994"/>
              </w:tabs>
              <w:spacing w:after="200" w:line="276" w:lineRule="auto"/>
              <w:ind w:firstLine="709"/>
              <w:rPr>
                <w:rFonts w:eastAsiaTheme="minorEastAsia"/>
                <w:sz w:val="24"/>
                <w:szCs w:val="24"/>
              </w:rPr>
            </w:pPr>
            <w:r w:rsidRPr="00E26E8C">
              <w:rPr>
                <w:rFonts w:eastAsiaTheme="minorEastAsia"/>
                <w:sz w:val="24"/>
                <w:szCs w:val="24"/>
              </w:rPr>
              <w:tab/>
            </w:r>
          </w:p>
          <w:p w:rsidR="00E26E8C" w:rsidRPr="00E26E8C" w:rsidRDefault="00E26E8C" w:rsidP="00E26E8C">
            <w:pPr>
              <w:widowControl w:val="0"/>
              <w:autoSpaceDE w:val="0"/>
              <w:autoSpaceDN w:val="0"/>
              <w:adjustRightInd w:val="0"/>
              <w:ind w:firstLine="709"/>
              <w:rPr>
                <w:rFonts w:eastAsiaTheme="minorEastAsia"/>
                <w:sz w:val="24"/>
                <w:szCs w:val="24"/>
              </w:rPr>
            </w:pPr>
          </w:p>
          <w:p w:rsidR="00E26E8C" w:rsidRPr="00E26E8C" w:rsidRDefault="00E26E8C" w:rsidP="00E26E8C">
            <w:pPr>
              <w:widowControl w:val="0"/>
              <w:autoSpaceDE w:val="0"/>
              <w:autoSpaceDN w:val="0"/>
              <w:adjustRightInd w:val="0"/>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782144" behindDoc="0" locked="0" layoutInCell="1" allowOverlap="1" wp14:anchorId="5E197840" wp14:editId="12270DE3">
                      <wp:simplePos x="0" y="0"/>
                      <wp:positionH relativeFrom="column">
                        <wp:posOffset>24765</wp:posOffset>
                      </wp:positionH>
                      <wp:positionV relativeFrom="paragraph">
                        <wp:posOffset>71755</wp:posOffset>
                      </wp:positionV>
                      <wp:extent cx="1622425" cy="981710"/>
                      <wp:effectExtent l="0" t="0" r="15875" b="27940"/>
                      <wp:wrapNone/>
                      <wp:docPr id="7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F5512E" w:rsidRDefault="00F5512E" w:rsidP="00E26E8C">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95pt;margin-top:5.65pt;width:127.75pt;height:7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">
                      <v:textbox>
                        <w:txbxContent>
                          <w:p w:rsidR="00E26E8C" w:rsidRDefault="00E26E8C" w:rsidP="00E26E8C">
                            <w:r>
                              <w:t>В органе МСУ Регистрация согласованного проекта решения</w:t>
                            </w:r>
                          </w:p>
                        </w:txbxContent>
                      </v:textbox>
                    </v:shape>
                  </w:pict>
                </mc:Fallback>
              </mc:AlternateContent>
            </w:r>
            <w:r w:rsidRPr="00E26E8C">
              <w:rPr>
                <w:rFonts w:eastAsiaTheme="minorEastAsia"/>
                <w:noProof/>
                <w:sz w:val="24"/>
                <w:szCs w:val="24"/>
              </w:rPr>
              <mc:AlternateContent>
                <mc:Choice Requires="wps">
                  <w:drawing>
                    <wp:anchor distT="0" distB="0" distL="114300" distR="114300" simplePos="0" relativeHeight="251808768" behindDoc="0" locked="0" layoutInCell="1" allowOverlap="1" wp14:anchorId="7F4C80BF" wp14:editId="34F423F0">
                      <wp:simplePos x="0" y="0"/>
                      <wp:positionH relativeFrom="column">
                        <wp:posOffset>3308985</wp:posOffset>
                      </wp:positionH>
                      <wp:positionV relativeFrom="paragraph">
                        <wp:posOffset>71120</wp:posOffset>
                      </wp:positionV>
                      <wp:extent cx="8255" cy="233680"/>
                      <wp:effectExtent l="38100" t="0" r="67945" b="52070"/>
                      <wp:wrapNone/>
                      <wp:docPr id="7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60.55pt;margin-top:5.6pt;width:.65pt;height:18.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">
                      <v:stroke endarrow="block"/>
                    </v:shape>
                  </w:pict>
                </mc:Fallback>
              </mc:AlternateContent>
            </w:r>
          </w:p>
          <w:p w:rsidR="00E26E8C" w:rsidRPr="00E26E8C" w:rsidRDefault="00E26E8C" w:rsidP="00E26E8C">
            <w:pPr>
              <w:widowControl w:val="0"/>
              <w:autoSpaceDE w:val="0"/>
              <w:autoSpaceDN w:val="0"/>
              <w:adjustRightInd w:val="0"/>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802624" behindDoc="0" locked="0" layoutInCell="1" allowOverlap="1" wp14:anchorId="15136E1B" wp14:editId="2573B2F7">
                      <wp:simplePos x="0" y="0"/>
                      <wp:positionH relativeFrom="column">
                        <wp:posOffset>2092960</wp:posOffset>
                      </wp:positionH>
                      <wp:positionV relativeFrom="paragraph">
                        <wp:posOffset>134620</wp:posOffset>
                      </wp:positionV>
                      <wp:extent cx="2488565" cy="854075"/>
                      <wp:effectExtent l="0" t="0" r="26035" b="22225"/>
                      <wp:wrapNone/>
                      <wp:docPr id="7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F5512E" w:rsidRDefault="00F5512E" w:rsidP="00E26E8C">
                                  <w:r>
                                    <w:t xml:space="preserve">Выдача постановления в КУМИГ ,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64.8pt;margin-top:10.6pt;width:195.95pt;height:6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NPLwIAAFo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">
                      <v:textbox>
                        <w:txbxContent>
                          <w:p w:rsidR="00E26E8C" w:rsidRDefault="00E26E8C" w:rsidP="00E26E8C">
                            <w:r>
                              <w:t>Выдача постановления в КУМИГ</w:t>
                            </w:r>
                            <w:proofErr w:type="gramStart"/>
                            <w:r>
                              <w:t xml:space="preserve"> ,</w:t>
                            </w:r>
                            <w:proofErr w:type="gramEnd"/>
                            <w:r>
                              <w:t xml:space="preserve">  МФЦ писем об отказе </w:t>
                            </w:r>
                          </w:p>
                        </w:txbxContent>
                      </v:textbox>
                    </v:shape>
                  </w:pict>
                </mc:Fallback>
              </mc:AlternateContent>
            </w:r>
            <w:r w:rsidRPr="00E26E8C">
              <w:rPr>
                <w:rFonts w:eastAsiaTheme="minorEastAsia"/>
                <w:noProof/>
                <w:sz w:val="24"/>
                <w:szCs w:val="24"/>
              </w:rPr>
              <mc:AlternateContent>
                <mc:Choice Requires="wps">
                  <w:drawing>
                    <wp:anchor distT="0" distB="0" distL="114300" distR="114300" simplePos="0" relativeHeight="251803648" behindDoc="0" locked="0" layoutInCell="1" allowOverlap="1" wp14:anchorId="62A56733" wp14:editId="7E74F594">
                      <wp:simplePos x="0" y="0"/>
                      <wp:positionH relativeFrom="column">
                        <wp:posOffset>4671060</wp:posOffset>
                      </wp:positionH>
                      <wp:positionV relativeFrom="paragraph">
                        <wp:posOffset>147955</wp:posOffset>
                      </wp:positionV>
                      <wp:extent cx="1622425" cy="1360170"/>
                      <wp:effectExtent l="0" t="0" r="15875" b="11430"/>
                      <wp:wrapNone/>
                      <wp:docPr id="7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F5512E" w:rsidRDefault="00F5512E" w:rsidP="00E26E8C">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367.8pt;margin-top:11.65pt;width:127.75pt;height:107.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">
                      <v:textbox>
                        <w:txbxContent>
                          <w:p w:rsidR="00E26E8C" w:rsidRDefault="00E26E8C" w:rsidP="00E26E8C">
                            <w:r>
                              <w:t xml:space="preserve">Выдача постановления, письма об отказе, в случае приема  заявления в МФЦ </w:t>
                            </w:r>
                          </w:p>
                        </w:txbxContent>
                      </v:textbox>
                    </v:shape>
                  </w:pict>
                </mc:Fallback>
              </mc:AlternateContent>
            </w:r>
          </w:p>
          <w:p w:rsidR="00E26E8C" w:rsidRPr="00E26E8C" w:rsidRDefault="00E26E8C" w:rsidP="00E26E8C">
            <w:pPr>
              <w:widowControl w:val="0"/>
              <w:autoSpaceDE w:val="0"/>
              <w:autoSpaceDN w:val="0"/>
              <w:adjustRightInd w:val="0"/>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806720" behindDoc="0" locked="0" layoutInCell="1" allowOverlap="1" wp14:anchorId="67FE17BD" wp14:editId="19E199EF">
                      <wp:simplePos x="0" y="0"/>
                      <wp:positionH relativeFrom="column">
                        <wp:posOffset>1647190</wp:posOffset>
                      </wp:positionH>
                      <wp:positionV relativeFrom="paragraph">
                        <wp:posOffset>149860</wp:posOffset>
                      </wp:positionV>
                      <wp:extent cx="445770" cy="85725"/>
                      <wp:effectExtent l="0" t="0" r="68580" b="85725"/>
                      <wp:wrapNone/>
                      <wp:docPr id="8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29.7pt;margin-top:11.8pt;width:35.1pt;height:6.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nRNwIAAGI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">
                      <v:stroke endarrow="block"/>
                    </v:shape>
                  </w:pict>
                </mc:Fallback>
              </mc:AlternateContent>
            </w:r>
          </w:p>
          <w:p w:rsidR="00E26E8C" w:rsidRPr="00E26E8C" w:rsidRDefault="00E26E8C" w:rsidP="00E26E8C">
            <w:pPr>
              <w:widowControl w:val="0"/>
              <w:autoSpaceDE w:val="0"/>
              <w:autoSpaceDN w:val="0"/>
              <w:adjustRightInd w:val="0"/>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805696" behindDoc="0" locked="0" layoutInCell="1" allowOverlap="1" wp14:anchorId="7EDB2B5B" wp14:editId="391B317A">
                      <wp:simplePos x="0" y="0"/>
                      <wp:positionH relativeFrom="column">
                        <wp:posOffset>4581525</wp:posOffset>
                      </wp:positionH>
                      <wp:positionV relativeFrom="paragraph">
                        <wp:posOffset>144145</wp:posOffset>
                      </wp:positionV>
                      <wp:extent cx="89535" cy="304800"/>
                      <wp:effectExtent l="0" t="0" r="62865" b="57150"/>
                      <wp:wrapNone/>
                      <wp:docPr id="8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60.75pt;margin-top:11.35pt;width:7.05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tKOgIAAGI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">
                      <v:stroke endarrow="block"/>
                    </v:shape>
                  </w:pict>
                </mc:Fallback>
              </mc:AlternateContent>
            </w:r>
          </w:p>
          <w:p w:rsidR="00E26E8C" w:rsidRPr="00E26E8C" w:rsidRDefault="00E26E8C" w:rsidP="00E26E8C">
            <w:pPr>
              <w:widowControl w:val="0"/>
              <w:autoSpaceDE w:val="0"/>
              <w:autoSpaceDN w:val="0"/>
              <w:adjustRightInd w:val="0"/>
              <w:ind w:firstLine="709"/>
              <w:rPr>
                <w:rFonts w:eastAsiaTheme="minorEastAsia"/>
                <w:sz w:val="24"/>
                <w:szCs w:val="24"/>
              </w:rPr>
            </w:pPr>
          </w:p>
          <w:p w:rsidR="00E26E8C" w:rsidRPr="00E26E8C" w:rsidRDefault="00E26E8C" w:rsidP="00E26E8C">
            <w:pPr>
              <w:widowControl w:val="0"/>
              <w:autoSpaceDE w:val="0"/>
              <w:autoSpaceDN w:val="0"/>
              <w:adjustRightInd w:val="0"/>
              <w:ind w:firstLine="709"/>
              <w:rPr>
                <w:rFonts w:eastAsiaTheme="minorEastAsia"/>
                <w:sz w:val="24"/>
                <w:szCs w:val="24"/>
              </w:rPr>
            </w:pPr>
            <w:r w:rsidRPr="00E26E8C">
              <w:rPr>
                <w:rFonts w:eastAsiaTheme="minorEastAsia"/>
                <w:noProof/>
                <w:sz w:val="24"/>
                <w:szCs w:val="24"/>
              </w:rPr>
              <mc:AlternateContent>
                <mc:Choice Requires="wps">
                  <w:drawing>
                    <wp:anchor distT="0" distB="0" distL="114299" distR="114299" simplePos="0" relativeHeight="251804672" behindDoc="0" locked="0" layoutInCell="1" allowOverlap="1" wp14:anchorId="6345F30E" wp14:editId="0D8A42D8">
                      <wp:simplePos x="0" y="0"/>
                      <wp:positionH relativeFrom="column">
                        <wp:posOffset>748664</wp:posOffset>
                      </wp:positionH>
                      <wp:positionV relativeFrom="paragraph">
                        <wp:posOffset>107315</wp:posOffset>
                      </wp:positionV>
                      <wp:extent cx="0" cy="280670"/>
                      <wp:effectExtent l="76200" t="0" r="57150" b="62230"/>
                      <wp:wrapNone/>
                      <wp:docPr id="8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8.95pt;margin-top:8.45pt;width:0;height:22.1p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6P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FzAp&#10;RXqY0ePB61ga5XkgaDCuAL9K7WxokZ7Us3nS9JtDSlcdUS2P3i9nA8FZiEjehISNM1BmP3zSDHwI&#10;FIhsnRrbh5TAAzrFoZxvQ+Enj+h4SOF0ukjn9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">
                      <v:stroke endarrow="block"/>
                    </v:shape>
                  </w:pict>
                </mc:Fallback>
              </mc:AlternateContent>
            </w:r>
          </w:p>
          <w:p w:rsidR="00E26E8C" w:rsidRPr="00E26E8C" w:rsidRDefault="00E26E8C" w:rsidP="00E26E8C">
            <w:pPr>
              <w:widowControl w:val="0"/>
              <w:autoSpaceDE w:val="0"/>
              <w:autoSpaceDN w:val="0"/>
              <w:adjustRightInd w:val="0"/>
              <w:ind w:firstLine="709"/>
              <w:rPr>
                <w:rFonts w:eastAsiaTheme="minorEastAsia"/>
                <w:sz w:val="24"/>
                <w:szCs w:val="24"/>
              </w:rPr>
            </w:pPr>
          </w:p>
          <w:p w:rsidR="00E26E8C" w:rsidRPr="00E26E8C" w:rsidRDefault="00E26E8C" w:rsidP="00E26E8C">
            <w:pPr>
              <w:widowControl w:val="0"/>
              <w:autoSpaceDE w:val="0"/>
              <w:autoSpaceDN w:val="0"/>
              <w:adjustRightInd w:val="0"/>
              <w:ind w:firstLine="709"/>
              <w:rPr>
                <w:rFonts w:eastAsiaTheme="minorEastAsia"/>
                <w:sz w:val="24"/>
                <w:szCs w:val="24"/>
              </w:rPr>
            </w:pPr>
            <w:r w:rsidRPr="00E26E8C">
              <w:rPr>
                <w:rFonts w:eastAsiaTheme="minorEastAsia"/>
                <w:noProof/>
                <w:sz w:val="24"/>
                <w:szCs w:val="24"/>
              </w:rPr>
              <mc:AlternateContent>
                <mc:Choice Requires="wps">
                  <w:drawing>
                    <wp:anchor distT="0" distB="0" distL="114300" distR="114300" simplePos="0" relativeHeight="251801600" behindDoc="0" locked="0" layoutInCell="1" allowOverlap="1" wp14:anchorId="0C331B62" wp14:editId="1FAE39F2">
                      <wp:simplePos x="0" y="0"/>
                      <wp:positionH relativeFrom="column">
                        <wp:posOffset>-38075</wp:posOffset>
                      </wp:positionH>
                      <wp:positionV relativeFrom="paragraph">
                        <wp:posOffset>52070</wp:posOffset>
                      </wp:positionV>
                      <wp:extent cx="1622425" cy="736600"/>
                      <wp:effectExtent l="0" t="0" r="15875" b="25400"/>
                      <wp:wrapNone/>
                      <wp:docPr id="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F5512E" w:rsidRDefault="00F5512E" w:rsidP="00E26E8C">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3pt;margin-top:4.1pt;width:127.75pt;height:5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">
                      <v:textbox>
                        <w:txbxContent>
                          <w:p w:rsidR="00E26E8C" w:rsidRDefault="00E26E8C" w:rsidP="00E26E8C">
                            <w:r>
                              <w:t xml:space="preserve">Выдача постановления в случае приема заявления в МСУ  </w:t>
                            </w:r>
                          </w:p>
                        </w:txbxContent>
                      </v:textbox>
                    </v:shape>
                  </w:pict>
                </mc:Fallback>
              </mc:AlternateContent>
            </w:r>
          </w:p>
          <w:p w:rsidR="00E26E8C" w:rsidRPr="00E26E8C" w:rsidRDefault="00E26E8C" w:rsidP="00E26E8C">
            <w:pPr>
              <w:widowControl w:val="0"/>
              <w:autoSpaceDE w:val="0"/>
              <w:autoSpaceDN w:val="0"/>
              <w:adjustRightInd w:val="0"/>
              <w:ind w:firstLine="709"/>
              <w:rPr>
                <w:rFonts w:eastAsiaTheme="minorEastAsia"/>
                <w:sz w:val="24"/>
                <w:szCs w:val="24"/>
              </w:rPr>
            </w:pPr>
          </w:p>
          <w:p w:rsidR="00E26E8C" w:rsidRPr="00E26E8C" w:rsidRDefault="00E26E8C" w:rsidP="00E26E8C">
            <w:pPr>
              <w:widowControl w:val="0"/>
              <w:autoSpaceDE w:val="0"/>
              <w:autoSpaceDN w:val="0"/>
              <w:adjustRightInd w:val="0"/>
              <w:ind w:firstLine="709"/>
              <w:rPr>
                <w:rFonts w:ascii="Calibri" w:eastAsiaTheme="minorEastAsia" w:hAnsi="Calibri" w:cs="Calibri"/>
                <w:sz w:val="22"/>
                <w:szCs w:val="22"/>
              </w:rPr>
            </w:pPr>
          </w:p>
          <w:p w:rsidR="00E26E8C" w:rsidRPr="00E26E8C" w:rsidRDefault="00E26E8C" w:rsidP="00E26E8C">
            <w:pPr>
              <w:widowControl w:val="0"/>
              <w:autoSpaceDE w:val="0"/>
              <w:autoSpaceDN w:val="0"/>
              <w:adjustRightInd w:val="0"/>
              <w:ind w:firstLine="709"/>
              <w:rPr>
                <w:rFonts w:ascii="Calibri" w:eastAsiaTheme="minorEastAsia" w:hAnsi="Calibri" w:cs="Calibri"/>
                <w:sz w:val="22"/>
                <w:szCs w:val="22"/>
              </w:rPr>
            </w:pPr>
          </w:p>
          <w:p w:rsidR="00E26E8C" w:rsidRDefault="00E26E8C" w:rsidP="00E26E8C">
            <w:pPr>
              <w:spacing w:after="200" w:line="276" w:lineRule="auto"/>
              <w:rPr>
                <w:rFonts w:eastAsiaTheme="minorEastAsia"/>
                <w:sz w:val="24"/>
                <w:szCs w:val="24"/>
              </w:rPr>
            </w:pPr>
            <w:r w:rsidRPr="00E26E8C">
              <w:rPr>
                <w:rFonts w:eastAsiaTheme="minorEastAsia"/>
                <w:sz w:val="24"/>
                <w:szCs w:val="24"/>
              </w:rPr>
              <w:br w:type="page"/>
            </w:r>
          </w:p>
          <w:p w:rsidR="00E26E8C" w:rsidRDefault="00E26E8C" w:rsidP="00E26E8C">
            <w:pPr>
              <w:spacing w:after="200" w:line="276" w:lineRule="auto"/>
              <w:rPr>
                <w:rFonts w:eastAsiaTheme="minorEastAsia"/>
                <w:sz w:val="24"/>
                <w:szCs w:val="24"/>
              </w:rPr>
            </w:pPr>
          </w:p>
          <w:p w:rsidR="00E26E8C" w:rsidRDefault="00E26E8C" w:rsidP="00E26E8C">
            <w:pPr>
              <w:spacing w:after="200" w:line="276" w:lineRule="auto"/>
              <w:rPr>
                <w:rFonts w:eastAsiaTheme="minorEastAsia"/>
                <w:sz w:val="24"/>
                <w:szCs w:val="24"/>
              </w:rPr>
            </w:pPr>
          </w:p>
          <w:p w:rsidR="00E26E8C" w:rsidRDefault="00E26E8C" w:rsidP="00E26E8C">
            <w:pPr>
              <w:spacing w:after="200" w:line="276" w:lineRule="auto"/>
              <w:rPr>
                <w:rFonts w:eastAsiaTheme="minorEastAsia"/>
                <w:sz w:val="24"/>
                <w:szCs w:val="24"/>
              </w:rPr>
            </w:pPr>
          </w:p>
          <w:p w:rsidR="00E26E8C" w:rsidRPr="00E26E8C" w:rsidRDefault="00E26E8C" w:rsidP="00E26E8C">
            <w:pPr>
              <w:spacing w:after="200" w:line="276" w:lineRule="auto"/>
              <w:rPr>
                <w:rFonts w:eastAsiaTheme="minorEastAsia"/>
                <w:sz w:val="24"/>
                <w:szCs w:val="24"/>
              </w:rPr>
            </w:pPr>
          </w:p>
          <w:p w:rsidR="00E26E8C" w:rsidRDefault="00E26E8C" w:rsidP="000908C3">
            <w:pPr>
              <w:pStyle w:val="HTML"/>
              <w:tabs>
                <w:tab w:val="clear" w:pos="7328"/>
                <w:tab w:val="clear" w:pos="8244"/>
                <w:tab w:val="left" w:pos="9214"/>
              </w:tabs>
              <w:rPr>
                <w:rFonts w:ascii="Times New Roman" w:hAnsi="Times New Roman" w:cs="Times New Roman"/>
              </w:rPr>
            </w:pPr>
          </w:p>
          <w:p w:rsidR="00E26E8C" w:rsidRDefault="00E26E8C" w:rsidP="000908C3">
            <w:pPr>
              <w:pStyle w:val="HTML"/>
              <w:tabs>
                <w:tab w:val="clear" w:pos="7328"/>
                <w:tab w:val="clear" w:pos="8244"/>
                <w:tab w:val="left" w:pos="9214"/>
              </w:tabs>
              <w:rPr>
                <w:rFonts w:ascii="Times New Roman" w:hAnsi="Times New Roman" w:cs="Times New Roman"/>
              </w:rPr>
            </w:pPr>
          </w:p>
          <w:p w:rsidR="001A2015" w:rsidRPr="00312F5C" w:rsidRDefault="0008099A" w:rsidP="000908C3">
            <w:pPr>
              <w:pStyle w:val="HTML"/>
              <w:tabs>
                <w:tab w:val="clear" w:pos="7328"/>
                <w:tab w:val="clear" w:pos="8244"/>
                <w:tab w:val="left" w:pos="9214"/>
              </w:tabs>
              <w:rPr>
                <w:rFonts w:ascii="Times New Roman" w:hAnsi="Times New Roman" w:cs="Times New Roman"/>
                <w:color w:val="1D1B11"/>
              </w:rPr>
            </w:pPr>
            <w:r w:rsidRPr="0008099A">
              <w:rPr>
                <w:rFonts w:ascii="Times New Roman" w:eastAsiaTheme="minorEastAsia" w:hAnsi="Times New Roman" w:cs="Times New Roman"/>
                <w:noProof/>
                <w:sz w:val="24"/>
                <w:szCs w:val="24"/>
              </w:rPr>
              <mc:AlternateContent>
                <mc:Choice Requires="wps">
                  <w:drawing>
                    <wp:anchor distT="0" distB="0" distL="114300" distR="114300" simplePos="0" relativeHeight="251739136" behindDoc="0" locked="0" layoutInCell="1" allowOverlap="1" wp14:anchorId="4572B20B" wp14:editId="5C2533B9">
                      <wp:simplePos x="0" y="0"/>
                      <wp:positionH relativeFrom="column">
                        <wp:posOffset>4553585</wp:posOffset>
                      </wp:positionH>
                      <wp:positionV relativeFrom="paragraph">
                        <wp:posOffset>1767205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F5512E" w:rsidRDefault="00F5512E" w:rsidP="0008099A">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58.55pt;margin-top:139.15pt;width:127.75pt;height:107.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">
                      <v:textbox>
                        <w:txbxContent>
                          <w:p w:rsidR="0008099A" w:rsidRDefault="0008099A" w:rsidP="0008099A">
                            <w:r>
                              <w:t xml:space="preserve">Выдача постановления, письма об отказе, в случае приема  заявления в МФЦ </w:t>
                            </w:r>
                          </w:p>
                        </w:txbxContent>
                      </v:textbox>
                    </v:shape>
                  </w:pict>
                </mc:Fallback>
              </mc:AlternateContent>
            </w:r>
          </w:p>
        </w:tc>
      </w:tr>
    </w:tbl>
    <w:p w:rsidR="00E26E8C" w:rsidRPr="00E26E8C" w:rsidRDefault="00E26E8C" w:rsidP="00E26E8C">
      <w:pPr>
        <w:widowControl w:val="0"/>
        <w:autoSpaceDE w:val="0"/>
        <w:autoSpaceDN w:val="0"/>
        <w:adjustRightInd w:val="0"/>
        <w:jc w:val="right"/>
        <w:outlineLvl w:val="1"/>
        <w:rPr>
          <w:rFonts w:eastAsiaTheme="minorEastAsia"/>
          <w:sz w:val="24"/>
          <w:szCs w:val="24"/>
        </w:rPr>
      </w:pPr>
      <w:r w:rsidRPr="00E26E8C">
        <w:rPr>
          <w:rFonts w:eastAsiaTheme="minorEastAsia"/>
          <w:sz w:val="24"/>
          <w:szCs w:val="24"/>
        </w:rPr>
        <w:lastRenderedPageBreak/>
        <w:t xml:space="preserve">Приложение </w:t>
      </w:r>
      <w:r>
        <w:rPr>
          <w:rFonts w:eastAsiaTheme="minorEastAsia"/>
          <w:sz w:val="24"/>
          <w:szCs w:val="24"/>
        </w:rPr>
        <w:t>4</w:t>
      </w:r>
    </w:p>
    <w:p w:rsidR="00E26E8C" w:rsidRPr="00E26E8C" w:rsidRDefault="00E26E8C" w:rsidP="00E26E8C">
      <w:pPr>
        <w:widowControl w:val="0"/>
        <w:autoSpaceDE w:val="0"/>
        <w:autoSpaceDN w:val="0"/>
        <w:adjustRightInd w:val="0"/>
        <w:jc w:val="right"/>
        <w:outlineLvl w:val="1"/>
        <w:rPr>
          <w:rFonts w:eastAsiaTheme="minorEastAsia"/>
          <w:sz w:val="24"/>
          <w:szCs w:val="24"/>
        </w:rPr>
      </w:pPr>
      <w:r w:rsidRPr="00E26E8C">
        <w:rPr>
          <w:rFonts w:eastAsiaTheme="minorEastAsia"/>
          <w:sz w:val="24"/>
          <w:szCs w:val="24"/>
        </w:rPr>
        <w:t>к административному регламенту</w:t>
      </w:r>
    </w:p>
    <w:p w:rsidR="00E26E8C" w:rsidRPr="00E26E8C" w:rsidRDefault="00E26E8C" w:rsidP="00E26E8C">
      <w:pPr>
        <w:widowControl w:val="0"/>
        <w:autoSpaceDE w:val="0"/>
        <w:autoSpaceDN w:val="0"/>
        <w:adjustRightInd w:val="0"/>
        <w:jc w:val="right"/>
        <w:outlineLvl w:val="1"/>
        <w:rPr>
          <w:rFonts w:eastAsiaTheme="minorEastAsia"/>
          <w:sz w:val="24"/>
          <w:szCs w:val="24"/>
        </w:rPr>
      </w:pPr>
    </w:p>
    <w:p w:rsidR="00E26E8C" w:rsidRPr="00E26E8C" w:rsidRDefault="00E26E8C" w:rsidP="00E26E8C">
      <w:pPr>
        <w:widowControl w:val="0"/>
        <w:autoSpaceDE w:val="0"/>
        <w:autoSpaceDN w:val="0"/>
        <w:adjustRightInd w:val="0"/>
        <w:jc w:val="right"/>
        <w:outlineLvl w:val="1"/>
        <w:rPr>
          <w:rFonts w:eastAsiaTheme="minorEastAsia"/>
          <w:sz w:val="24"/>
          <w:szCs w:val="24"/>
        </w:rPr>
      </w:pPr>
      <w:r w:rsidRPr="00E26E8C">
        <w:rPr>
          <w:rFonts w:eastAsiaTheme="minorEastAsia"/>
          <w:sz w:val="24"/>
          <w:szCs w:val="24"/>
        </w:rPr>
        <w:t>____________________________</w:t>
      </w:r>
    </w:p>
    <w:p w:rsidR="00E26E8C" w:rsidRPr="00E26E8C" w:rsidRDefault="00E26E8C" w:rsidP="00E26E8C">
      <w:pPr>
        <w:widowControl w:val="0"/>
        <w:autoSpaceDE w:val="0"/>
        <w:autoSpaceDN w:val="0"/>
        <w:adjustRightInd w:val="0"/>
        <w:jc w:val="right"/>
        <w:outlineLvl w:val="1"/>
        <w:rPr>
          <w:rFonts w:eastAsiaTheme="minorEastAsia"/>
          <w:sz w:val="24"/>
          <w:szCs w:val="24"/>
        </w:rPr>
      </w:pPr>
      <w:r w:rsidRPr="00E26E8C">
        <w:rPr>
          <w:rFonts w:eastAsiaTheme="minorEastAsia"/>
          <w:sz w:val="24"/>
          <w:szCs w:val="24"/>
        </w:rPr>
        <w:t xml:space="preserve">                           ____________________________</w:t>
      </w:r>
    </w:p>
    <w:p w:rsidR="00E26E8C" w:rsidRPr="00E26E8C" w:rsidRDefault="00E26E8C" w:rsidP="00E26E8C">
      <w:pPr>
        <w:widowControl w:val="0"/>
        <w:autoSpaceDE w:val="0"/>
        <w:autoSpaceDN w:val="0"/>
        <w:adjustRightInd w:val="0"/>
        <w:jc w:val="right"/>
        <w:outlineLvl w:val="1"/>
        <w:rPr>
          <w:rFonts w:eastAsiaTheme="minorEastAsia"/>
          <w:sz w:val="24"/>
          <w:szCs w:val="24"/>
        </w:rPr>
      </w:pPr>
      <w:r w:rsidRPr="00E26E8C">
        <w:rPr>
          <w:rFonts w:eastAsiaTheme="minorEastAsia"/>
          <w:sz w:val="24"/>
          <w:szCs w:val="24"/>
        </w:rPr>
        <w:t>____________________________</w:t>
      </w:r>
    </w:p>
    <w:p w:rsidR="00E26E8C" w:rsidRPr="00E26E8C" w:rsidRDefault="00E26E8C" w:rsidP="00E26E8C">
      <w:pPr>
        <w:widowControl w:val="0"/>
        <w:autoSpaceDE w:val="0"/>
        <w:autoSpaceDN w:val="0"/>
        <w:adjustRightInd w:val="0"/>
        <w:jc w:val="right"/>
        <w:outlineLvl w:val="1"/>
        <w:rPr>
          <w:rFonts w:eastAsiaTheme="minorEastAsia"/>
          <w:sz w:val="24"/>
          <w:szCs w:val="24"/>
        </w:rPr>
      </w:pPr>
      <w:r w:rsidRPr="00E26E8C">
        <w:rPr>
          <w:rFonts w:eastAsiaTheme="minorEastAsia"/>
          <w:sz w:val="24"/>
          <w:szCs w:val="24"/>
        </w:rPr>
        <w:t>от  ___________________________</w:t>
      </w:r>
    </w:p>
    <w:p w:rsidR="00E26E8C" w:rsidRPr="00E26E8C" w:rsidRDefault="00E26E8C" w:rsidP="00E26E8C">
      <w:pPr>
        <w:widowControl w:val="0"/>
        <w:autoSpaceDE w:val="0"/>
        <w:autoSpaceDN w:val="0"/>
        <w:adjustRightInd w:val="0"/>
        <w:jc w:val="right"/>
        <w:outlineLvl w:val="1"/>
        <w:rPr>
          <w:rFonts w:eastAsiaTheme="minorEastAsia"/>
          <w:sz w:val="24"/>
          <w:szCs w:val="24"/>
        </w:rPr>
      </w:pPr>
      <w:r w:rsidRPr="00E26E8C">
        <w:rPr>
          <w:rFonts w:eastAsiaTheme="minorEastAsia"/>
          <w:sz w:val="24"/>
          <w:szCs w:val="24"/>
        </w:rPr>
        <w:t xml:space="preserve">(контактные данные заявителя, </w:t>
      </w:r>
    </w:p>
    <w:p w:rsidR="00E26E8C" w:rsidRPr="00E26E8C" w:rsidRDefault="00E26E8C" w:rsidP="00E26E8C">
      <w:pPr>
        <w:widowControl w:val="0"/>
        <w:autoSpaceDE w:val="0"/>
        <w:autoSpaceDN w:val="0"/>
        <w:adjustRightInd w:val="0"/>
        <w:jc w:val="right"/>
        <w:outlineLvl w:val="1"/>
        <w:rPr>
          <w:rFonts w:eastAsiaTheme="minorEastAsia"/>
          <w:sz w:val="24"/>
          <w:szCs w:val="24"/>
        </w:rPr>
      </w:pPr>
      <w:r w:rsidRPr="00E26E8C">
        <w:rPr>
          <w:rFonts w:eastAsiaTheme="minorEastAsia"/>
          <w:sz w:val="24"/>
          <w:szCs w:val="24"/>
        </w:rPr>
        <w:t>адрес, телефон)</w:t>
      </w:r>
    </w:p>
    <w:p w:rsidR="00E26E8C" w:rsidRPr="00E26E8C" w:rsidRDefault="00E26E8C" w:rsidP="00E26E8C">
      <w:pPr>
        <w:widowControl w:val="0"/>
        <w:autoSpaceDE w:val="0"/>
        <w:autoSpaceDN w:val="0"/>
        <w:adjustRightInd w:val="0"/>
        <w:jc w:val="both"/>
        <w:rPr>
          <w:rFonts w:eastAsiaTheme="minorEastAsia"/>
          <w:sz w:val="28"/>
          <w:szCs w:val="28"/>
        </w:rPr>
      </w:pPr>
    </w:p>
    <w:p w:rsidR="00E26E8C" w:rsidRPr="00E26E8C" w:rsidRDefault="00E26E8C" w:rsidP="00E26E8C">
      <w:pPr>
        <w:widowControl w:val="0"/>
        <w:autoSpaceDE w:val="0"/>
        <w:autoSpaceDN w:val="0"/>
        <w:adjustRightInd w:val="0"/>
        <w:jc w:val="center"/>
        <w:rPr>
          <w:rFonts w:eastAsiaTheme="minorEastAsia"/>
          <w:sz w:val="24"/>
          <w:szCs w:val="24"/>
        </w:rPr>
      </w:pPr>
      <w:bookmarkStart w:id="31" w:name="Par524"/>
      <w:bookmarkEnd w:id="31"/>
      <w:r w:rsidRPr="00E26E8C">
        <w:rPr>
          <w:rFonts w:eastAsiaTheme="minorEastAsia"/>
          <w:sz w:val="24"/>
          <w:szCs w:val="24"/>
        </w:rPr>
        <w:t>ЗАЯВЛЕНИЕ (ЖАЛОБА)</w:t>
      </w:r>
    </w:p>
    <w:p w:rsidR="00E26E8C" w:rsidRPr="00E26E8C" w:rsidRDefault="00E26E8C" w:rsidP="00E26E8C">
      <w:pPr>
        <w:widowControl w:val="0"/>
        <w:autoSpaceDE w:val="0"/>
        <w:autoSpaceDN w:val="0"/>
        <w:adjustRightInd w:val="0"/>
        <w:jc w:val="both"/>
        <w:rPr>
          <w:rFonts w:eastAsiaTheme="minorEastAsia"/>
          <w:sz w:val="28"/>
          <w:szCs w:val="28"/>
        </w:rPr>
      </w:pPr>
    </w:p>
    <w:p w:rsidR="00E26E8C" w:rsidRPr="00E26E8C" w:rsidRDefault="00E26E8C" w:rsidP="00E26E8C">
      <w:pPr>
        <w:widowControl w:val="0"/>
        <w:autoSpaceDE w:val="0"/>
        <w:autoSpaceDN w:val="0"/>
        <w:adjustRightInd w:val="0"/>
        <w:jc w:val="center"/>
        <w:rPr>
          <w:rFonts w:eastAsiaTheme="minorEastAsia"/>
          <w:sz w:val="28"/>
          <w:szCs w:val="28"/>
        </w:rPr>
      </w:pPr>
      <w:r w:rsidRPr="00E26E8C">
        <w:rPr>
          <w:rFonts w:eastAsiaTheme="minorEastAsia"/>
          <w:sz w:val="28"/>
          <w:szCs w:val="28"/>
        </w:rPr>
        <w:t>_____________________________________________________________________</w:t>
      </w:r>
    </w:p>
    <w:p w:rsidR="00E26E8C" w:rsidRPr="00E26E8C" w:rsidRDefault="00E26E8C" w:rsidP="00E26E8C">
      <w:pPr>
        <w:widowControl w:val="0"/>
        <w:autoSpaceDE w:val="0"/>
        <w:autoSpaceDN w:val="0"/>
        <w:adjustRightInd w:val="0"/>
        <w:jc w:val="center"/>
        <w:rPr>
          <w:rFonts w:eastAsiaTheme="minorEastAsia"/>
          <w:sz w:val="28"/>
          <w:szCs w:val="28"/>
        </w:rPr>
      </w:pPr>
      <w:r w:rsidRPr="00E26E8C">
        <w:rPr>
          <w:rFonts w:eastAsiaTheme="minorEastAsia"/>
          <w:sz w:val="28"/>
          <w:szCs w:val="28"/>
        </w:rPr>
        <w:t>____________________________________________________________________</w:t>
      </w:r>
    </w:p>
    <w:p w:rsidR="00E26E8C" w:rsidRPr="00E26E8C" w:rsidRDefault="00E26E8C" w:rsidP="00E26E8C">
      <w:pPr>
        <w:widowControl w:val="0"/>
        <w:autoSpaceDE w:val="0"/>
        <w:autoSpaceDN w:val="0"/>
        <w:adjustRightInd w:val="0"/>
        <w:jc w:val="center"/>
        <w:rPr>
          <w:rFonts w:eastAsiaTheme="minorEastAsia"/>
          <w:sz w:val="28"/>
          <w:szCs w:val="28"/>
        </w:rPr>
      </w:pPr>
      <w:r w:rsidRPr="00E26E8C">
        <w:rPr>
          <w:rFonts w:eastAsiaTheme="minorEastAsia"/>
          <w:sz w:val="28"/>
          <w:szCs w:val="28"/>
        </w:rPr>
        <w:t>____________________________________________________________________</w:t>
      </w:r>
    </w:p>
    <w:p w:rsidR="00E26E8C" w:rsidRPr="00E26E8C" w:rsidRDefault="00E26E8C" w:rsidP="00E26E8C">
      <w:pPr>
        <w:widowControl w:val="0"/>
        <w:autoSpaceDE w:val="0"/>
        <w:autoSpaceDN w:val="0"/>
        <w:adjustRightInd w:val="0"/>
        <w:jc w:val="center"/>
        <w:rPr>
          <w:rFonts w:eastAsiaTheme="minorEastAsia"/>
          <w:sz w:val="28"/>
          <w:szCs w:val="28"/>
        </w:rPr>
      </w:pPr>
      <w:r w:rsidRPr="00E26E8C">
        <w:rPr>
          <w:rFonts w:eastAsiaTheme="minorEastAsia"/>
          <w:sz w:val="28"/>
          <w:szCs w:val="28"/>
        </w:rPr>
        <w:t>_____________________________________________________________________</w:t>
      </w:r>
    </w:p>
    <w:p w:rsidR="00E26E8C" w:rsidRPr="00E26E8C" w:rsidRDefault="00E26E8C" w:rsidP="00E26E8C">
      <w:pPr>
        <w:spacing w:after="200" w:line="276" w:lineRule="auto"/>
        <w:jc w:val="right"/>
        <w:rPr>
          <w:rFonts w:asciiTheme="minorHAnsi" w:eastAsiaTheme="minorEastAsia" w:hAnsiTheme="minorHAnsi" w:cstheme="minorBidi"/>
          <w:sz w:val="22"/>
          <w:szCs w:val="22"/>
        </w:rPr>
      </w:pPr>
      <w:r w:rsidRPr="00E26E8C">
        <w:rPr>
          <w:rFonts w:eastAsiaTheme="minorEastAsia"/>
          <w:sz w:val="24"/>
          <w:szCs w:val="24"/>
        </w:rPr>
        <w:t>(Дата, подпись заявителя)</w:t>
      </w:r>
    </w:p>
    <w:p w:rsidR="0032515B" w:rsidRDefault="0032515B" w:rsidP="0008099A">
      <w:pPr>
        <w:jc w:val="both"/>
        <w:rPr>
          <w:sz w:val="24"/>
          <w:szCs w:val="24"/>
        </w:rPr>
      </w:pPr>
    </w:p>
    <w:sectPr w:rsidR="0032515B" w:rsidSect="001A2015">
      <w:pgSz w:w="11906" w:h="16838" w:code="9"/>
      <w:pgMar w:top="624" w:right="567"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2E" w:rsidRDefault="00F5512E" w:rsidP="0081775E">
      <w:r>
        <w:separator/>
      </w:r>
    </w:p>
  </w:endnote>
  <w:endnote w:type="continuationSeparator" w:id="0">
    <w:p w:rsidR="00F5512E" w:rsidRDefault="00F5512E" w:rsidP="0081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2E" w:rsidRDefault="00F5512E" w:rsidP="0081775E">
      <w:r>
        <w:separator/>
      </w:r>
    </w:p>
  </w:footnote>
  <w:footnote w:type="continuationSeparator" w:id="0">
    <w:p w:rsidR="00F5512E" w:rsidRDefault="00F5512E" w:rsidP="00817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67065"/>
    <w:multiLevelType w:val="hybridMultilevel"/>
    <w:tmpl w:val="4858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D16EA3"/>
    <w:multiLevelType w:val="hybridMultilevel"/>
    <w:tmpl w:val="5FB03980"/>
    <w:lvl w:ilvl="0" w:tplc="903267D2">
      <w:start w:val="1"/>
      <w:numFmt w:val="decimal"/>
      <w:lvlText w:val="%1."/>
      <w:lvlJc w:val="left"/>
      <w:pPr>
        <w:ind w:left="2748" w:hanging="1260"/>
      </w:pPr>
      <w:rPr>
        <w:rFonts w:hint="default"/>
      </w:r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4">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E86F37"/>
    <w:multiLevelType w:val="hybridMultilevel"/>
    <w:tmpl w:val="B9102948"/>
    <w:lvl w:ilvl="0" w:tplc="A42818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8">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4C225A"/>
    <w:multiLevelType w:val="hybridMultilevel"/>
    <w:tmpl w:val="9C143970"/>
    <w:lvl w:ilvl="0" w:tplc="D878314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4E36DF7"/>
    <w:multiLevelType w:val="hybridMultilevel"/>
    <w:tmpl w:val="3870A70E"/>
    <w:lvl w:ilvl="0" w:tplc="93269032">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3">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7"/>
  </w:num>
  <w:num w:numId="4">
    <w:abstractNumId w:val="12"/>
  </w:num>
  <w:num w:numId="5">
    <w:abstractNumId w:val="9"/>
  </w:num>
  <w:num w:numId="6">
    <w:abstractNumId w:val="2"/>
  </w:num>
  <w:num w:numId="7">
    <w:abstractNumId w:val="16"/>
  </w:num>
  <w:num w:numId="8">
    <w:abstractNumId w:val="13"/>
  </w:num>
  <w:num w:numId="9">
    <w:abstractNumId w:val="7"/>
  </w:num>
  <w:num w:numId="10">
    <w:abstractNumId w:val="5"/>
  </w:num>
  <w:num w:numId="11">
    <w:abstractNumId w:val="0"/>
  </w:num>
  <w:num w:numId="12">
    <w:abstractNumId w:val="4"/>
  </w:num>
  <w:num w:numId="13">
    <w:abstractNumId w:val="3"/>
  </w:num>
  <w:num w:numId="14">
    <w:abstractNumId w:val="1"/>
  </w:num>
  <w:num w:numId="15">
    <w:abstractNumId w:val="6"/>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00810"/>
    <w:rsid w:val="000048AB"/>
    <w:rsid w:val="00011B41"/>
    <w:rsid w:val="000166DE"/>
    <w:rsid w:val="000257C4"/>
    <w:rsid w:val="0004567A"/>
    <w:rsid w:val="00055396"/>
    <w:rsid w:val="00067E4E"/>
    <w:rsid w:val="0008099A"/>
    <w:rsid w:val="00081597"/>
    <w:rsid w:val="00087312"/>
    <w:rsid w:val="000908C3"/>
    <w:rsid w:val="00094934"/>
    <w:rsid w:val="000B5AE7"/>
    <w:rsid w:val="000C5A35"/>
    <w:rsid w:val="000E18FF"/>
    <w:rsid w:val="000E398E"/>
    <w:rsid w:val="000E75F6"/>
    <w:rsid w:val="00102953"/>
    <w:rsid w:val="00117CE2"/>
    <w:rsid w:val="00134D33"/>
    <w:rsid w:val="00165AEB"/>
    <w:rsid w:val="001864DA"/>
    <w:rsid w:val="001A2015"/>
    <w:rsid w:val="001A224E"/>
    <w:rsid w:val="001B28AD"/>
    <w:rsid w:val="001C7DD2"/>
    <w:rsid w:val="001F4804"/>
    <w:rsid w:val="001F6BA4"/>
    <w:rsid w:val="0020430B"/>
    <w:rsid w:val="0022504E"/>
    <w:rsid w:val="00230998"/>
    <w:rsid w:val="002910A0"/>
    <w:rsid w:val="002964E6"/>
    <w:rsid w:val="002A7807"/>
    <w:rsid w:val="002B1CB6"/>
    <w:rsid w:val="002C3F11"/>
    <w:rsid w:val="002D030B"/>
    <w:rsid w:val="002F1D38"/>
    <w:rsid w:val="002F44CE"/>
    <w:rsid w:val="00312F5C"/>
    <w:rsid w:val="003208D7"/>
    <w:rsid w:val="0032515B"/>
    <w:rsid w:val="00327A8F"/>
    <w:rsid w:val="00333164"/>
    <w:rsid w:val="0037551C"/>
    <w:rsid w:val="00390766"/>
    <w:rsid w:val="003A27DB"/>
    <w:rsid w:val="003A6683"/>
    <w:rsid w:val="003E4813"/>
    <w:rsid w:val="003F3343"/>
    <w:rsid w:val="003F3597"/>
    <w:rsid w:val="003F57B8"/>
    <w:rsid w:val="004200ED"/>
    <w:rsid w:val="00421A42"/>
    <w:rsid w:val="00447F6A"/>
    <w:rsid w:val="004566CB"/>
    <w:rsid w:val="00485426"/>
    <w:rsid w:val="0049148F"/>
    <w:rsid w:val="0049219D"/>
    <w:rsid w:val="004B6FB0"/>
    <w:rsid w:val="004D2F6C"/>
    <w:rsid w:val="004D6FC4"/>
    <w:rsid w:val="004E45B5"/>
    <w:rsid w:val="00521D70"/>
    <w:rsid w:val="005428AA"/>
    <w:rsid w:val="0056143D"/>
    <w:rsid w:val="0056315E"/>
    <w:rsid w:val="00587535"/>
    <w:rsid w:val="005A0544"/>
    <w:rsid w:val="005A70B7"/>
    <w:rsid w:val="005B38E8"/>
    <w:rsid w:val="005D7AF5"/>
    <w:rsid w:val="005E08DF"/>
    <w:rsid w:val="005F0BE1"/>
    <w:rsid w:val="005F7B46"/>
    <w:rsid w:val="00606DEC"/>
    <w:rsid w:val="00647DBD"/>
    <w:rsid w:val="0069370F"/>
    <w:rsid w:val="006A069F"/>
    <w:rsid w:val="006B14EC"/>
    <w:rsid w:val="006E578C"/>
    <w:rsid w:val="006E78DF"/>
    <w:rsid w:val="0070520E"/>
    <w:rsid w:val="00717EA6"/>
    <w:rsid w:val="007223F3"/>
    <w:rsid w:val="007279C8"/>
    <w:rsid w:val="00731A83"/>
    <w:rsid w:val="0073302A"/>
    <w:rsid w:val="007B1FC6"/>
    <w:rsid w:val="007B45EA"/>
    <w:rsid w:val="007D7C6F"/>
    <w:rsid w:val="007F6DB9"/>
    <w:rsid w:val="008130B0"/>
    <w:rsid w:val="0081775E"/>
    <w:rsid w:val="00826D3B"/>
    <w:rsid w:val="0083294C"/>
    <w:rsid w:val="008341CF"/>
    <w:rsid w:val="00855A95"/>
    <w:rsid w:val="00880EE2"/>
    <w:rsid w:val="008829CE"/>
    <w:rsid w:val="00883D46"/>
    <w:rsid w:val="008B4946"/>
    <w:rsid w:val="008C065A"/>
    <w:rsid w:val="008C310F"/>
    <w:rsid w:val="008E1B57"/>
    <w:rsid w:val="008E2B79"/>
    <w:rsid w:val="008E3EE2"/>
    <w:rsid w:val="008E507F"/>
    <w:rsid w:val="008E63AC"/>
    <w:rsid w:val="0090677D"/>
    <w:rsid w:val="00927C27"/>
    <w:rsid w:val="0096414F"/>
    <w:rsid w:val="00967F60"/>
    <w:rsid w:val="00976129"/>
    <w:rsid w:val="0098334A"/>
    <w:rsid w:val="00986346"/>
    <w:rsid w:val="00995EC7"/>
    <w:rsid w:val="009A4B75"/>
    <w:rsid w:val="009A7A84"/>
    <w:rsid w:val="009C525A"/>
    <w:rsid w:val="009D610C"/>
    <w:rsid w:val="009E2729"/>
    <w:rsid w:val="00A2777D"/>
    <w:rsid w:val="00A51AAF"/>
    <w:rsid w:val="00A77626"/>
    <w:rsid w:val="00A92D5D"/>
    <w:rsid w:val="00AB237F"/>
    <w:rsid w:val="00AD4D2D"/>
    <w:rsid w:val="00AF1824"/>
    <w:rsid w:val="00B10DF6"/>
    <w:rsid w:val="00B37771"/>
    <w:rsid w:val="00B51054"/>
    <w:rsid w:val="00B55AEC"/>
    <w:rsid w:val="00B836F2"/>
    <w:rsid w:val="00B90475"/>
    <w:rsid w:val="00BB7BDF"/>
    <w:rsid w:val="00BB7DD7"/>
    <w:rsid w:val="00BD43D9"/>
    <w:rsid w:val="00BD48FA"/>
    <w:rsid w:val="00C058C2"/>
    <w:rsid w:val="00C3281D"/>
    <w:rsid w:val="00C36677"/>
    <w:rsid w:val="00C40909"/>
    <w:rsid w:val="00C41CB9"/>
    <w:rsid w:val="00C52EBB"/>
    <w:rsid w:val="00C70650"/>
    <w:rsid w:val="00C70FCD"/>
    <w:rsid w:val="00C83CB6"/>
    <w:rsid w:val="00C84BCA"/>
    <w:rsid w:val="00C95CEC"/>
    <w:rsid w:val="00CB6C77"/>
    <w:rsid w:val="00CF7130"/>
    <w:rsid w:val="00D0777B"/>
    <w:rsid w:val="00D10E56"/>
    <w:rsid w:val="00D20C69"/>
    <w:rsid w:val="00D2794C"/>
    <w:rsid w:val="00D42E29"/>
    <w:rsid w:val="00D61D62"/>
    <w:rsid w:val="00D67134"/>
    <w:rsid w:val="00D67EA7"/>
    <w:rsid w:val="00D93749"/>
    <w:rsid w:val="00DF0E18"/>
    <w:rsid w:val="00DF22B2"/>
    <w:rsid w:val="00DF38EF"/>
    <w:rsid w:val="00DF58A3"/>
    <w:rsid w:val="00E05FA7"/>
    <w:rsid w:val="00E26E8C"/>
    <w:rsid w:val="00E32F29"/>
    <w:rsid w:val="00E34479"/>
    <w:rsid w:val="00E5132B"/>
    <w:rsid w:val="00E71F40"/>
    <w:rsid w:val="00E81D9B"/>
    <w:rsid w:val="00E84644"/>
    <w:rsid w:val="00E855A0"/>
    <w:rsid w:val="00E85D41"/>
    <w:rsid w:val="00E86252"/>
    <w:rsid w:val="00E87FE7"/>
    <w:rsid w:val="00E92D71"/>
    <w:rsid w:val="00E972AD"/>
    <w:rsid w:val="00EA128B"/>
    <w:rsid w:val="00EA7A11"/>
    <w:rsid w:val="00EB616F"/>
    <w:rsid w:val="00ED30E9"/>
    <w:rsid w:val="00EE2EC3"/>
    <w:rsid w:val="00EF474E"/>
    <w:rsid w:val="00F16B5A"/>
    <w:rsid w:val="00F327E7"/>
    <w:rsid w:val="00F5512E"/>
    <w:rsid w:val="00F631A5"/>
    <w:rsid w:val="00FA0593"/>
    <w:rsid w:val="00FA5F16"/>
    <w:rsid w:val="00FC21A1"/>
    <w:rsid w:val="00FF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F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58753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C06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uiPriority w:val="99"/>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0">
    <w:name w:val="Body Text Indent 2"/>
    <w:basedOn w:val="a"/>
    <w:link w:val="21"/>
    <w:rsid w:val="00C95CEC"/>
    <w:pPr>
      <w:ind w:firstLine="720"/>
      <w:jc w:val="both"/>
    </w:pPr>
    <w:rPr>
      <w:sz w:val="24"/>
    </w:rPr>
  </w:style>
  <w:style w:type="character" w:customStyle="1" w:styleId="21">
    <w:name w:val="Основной текст с отступом 2 Знак"/>
    <w:basedOn w:val="a0"/>
    <w:link w:val="20"/>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87535"/>
    <w:rPr>
      <w:rFonts w:ascii="Cambria" w:eastAsia="Times New Roman" w:hAnsi="Cambria" w:cs="Times New Roman"/>
      <w:b/>
      <w:bCs/>
      <w:sz w:val="26"/>
      <w:szCs w:val="26"/>
      <w:lang w:eastAsia="ru-RU"/>
    </w:rPr>
  </w:style>
  <w:style w:type="paragraph" w:styleId="af3">
    <w:name w:val="Title"/>
    <w:basedOn w:val="a"/>
    <w:link w:val="af4"/>
    <w:qFormat/>
    <w:rsid w:val="00587535"/>
    <w:pPr>
      <w:jc w:val="center"/>
    </w:pPr>
    <w:rPr>
      <w:sz w:val="28"/>
      <w:szCs w:val="24"/>
      <w:lang w:val="x-none" w:eastAsia="x-none"/>
    </w:rPr>
  </w:style>
  <w:style w:type="character" w:customStyle="1" w:styleId="af4">
    <w:name w:val="Название Знак"/>
    <w:basedOn w:val="a0"/>
    <w:link w:val="af3"/>
    <w:rsid w:val="00587535"/>
    <w:rPr>
      <w:rFonts w:ascii="Times New Roman" w:eastAsia="Times New Roman" w:hAnsi="Times New Roman" w:cs="Times New Roman"/>
      <w:sz w:val="28"/>
      <w:szCs w:val="24"/>
      <w:lang w:val="x-none" w:eastAsia="x-none"/>
    </w:rPr>
  </w:style>
  <w:style w:type="paragraph" w:styleId="af5">
    <w:name w:val="annotation text"/>
    <w:basedOn w:val="a"/>
    <w:link w:val="af6"/>
    <w:rsid w:val="00587535"/>
  </w:style>
  <w:style w:type="character" w:customStyle="1" w:styleId="af6">
    <w:name w:val="Текст примечания Знак"/>
    <w:basedOn w:val="a0"/>
    <w:link w:val="af5"/>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rsid w:val="00F631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8C065A"/>
    <w:rPr>
      <w:rFonts w:asciiTheme="majorHAnsi" w:eastAsiaTheme="majorEastAsia" w:hAnsiTheme="majorHAnsi" w:cstheme="majorBidi"/>
      <w:b/>
      <w:bCs/>
      <w:i/>
      <w:iCs/>
      <w:color w:val="4F81BD" w:themeColor="accent1"/>
      <w:sz w:val="20"/>
      <w:szCs w:val="20"/>
      <w:lang w:eastAsia="ru-RU"/>
    </w:rPr>
  </w:style>
  <w:style w:type="paragraph" w:customStyle="1" w:styleId="ConsPlusNonformat">
    <w:name w:val="ConsPlusNonformat"/>
    <w:rsid w:val="00DF2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F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58753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C06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uiPriority w:val="99"/>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0">
    <w:name w:val="Body Text Indent 2"/>
    <w:basedOn w:val="a"/>
    <w:link w:val="21"/>
    <w:rsid w:val="00C95CEC"/>
    <w:pPr>
      <w:ind w:firstLine="720"/>
      <w:jc w:val="both"/>
    </w:pPr>
    <w:rPr>
      <w:sz w:val="24"/>
    </w:rPr>
  </w:style>
  <w:style w:type="character" w:customStyle="1" w:styleId="21">
    <w:name w:val="Основной текст с отступом 2 Знак"/>
    <w:basedOn w:val="a0"/>
    <w:link w:val="20"/>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87535"/>
    <w:rPr>
      <w:rFonts w:ascii="Cambria" w:eastAsia="Times New Roman" w:hAnsi="Cambria" w:cs="Times New Roman"/>
      <w:b/>
      <w:bCs/>
      <w:sz w:val="26"/>
      <w:szCs w:val="26"/>
      <w:lang w:eastAsia="ru-RU"/>
    </w:rPr>
  </w:style>
  <w:style w:type="paragraph" w:styleId="af3">
    <w:name w:val="Title"/>
    <w:basedOn w:val="a"/>
    <w:link w:val="af4"/>
    <w:qFormat/>
    <w:rsid w:val="00587535"/>
    <w:pPr>
      <w:jc w:val="center"/>
    </w:pPr>
    <w:rPr>
      <w:sz w:val="28"/>
      <w:szCs w:val="24"/>
      <w:lang w:val="x-none" w:eastAsia="x-none"/>
    </w:rPr>
  </w:style>
  <w:style w:type="character" w:customStyle="1" w:styleId="af4">
    <w:name w:val="Название Знак"/>
    <w:basedOn w:val="a0"/>
    <w:link w:val="af3"/>
    <w:rsid w:val="00587535"/>
    <w:rPr>
      <w:rFonts w:ascii="Times New Roman" w:eastAsia="Times New Roman" w:hAnsi="Times New Roman" w:cs="Times New Roman"/>
      <w:sz w:val="28"/>
      <w:szCs w:val="24"/>
      <w:lang w:val="x-none" w:eastAsia="x-none"/>
    </w:rPr>
  </w:style>
  <w:style w:type="paragraph" w:styleId="af5">
    <w:name w:val="annotation text"/>
    <w:basedOn w:val="a"/>
    <w:link w:val="af6"/>
    <w:rsid w:val="00587535"/>
  </w:style>
  <w:style w:type="character" w:customStyle="1" w:styleId="af6">
    <w:name w:val="Текст примечания Знак"/>
    <w:basedOn w:val="a0"/>
    <w:link w:val="af5"/>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rsid w:val="00F631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8C065A"/>
    <w:rPr>
      <w:rFonts w:asciiTheme="majorHAnsi" w:eastAsiaTheme="majorEastAsia" w:hAnsiTheme="majorHAnsi" w:cstheme="majorBidi"/>
      <w:b/>
      <w:bCs/>
      <w:i/>
      <w:iCs/>
      <w:color w:val="4F81BD" w:themeColor="accent1"/>
      <w:sz w:val="20"/>
      <w:szCs w:val="20"/>
      <w:lang w:eastAsia="ru-RU"/>
    </w:rPr>
  </w:style>
  <w:style w:type="paragraph" w:customStyle="1" w:styleId="ConsPlusNonformat">
    <w:name w:val="ConsPlusNonformat"/>
    <w:rsid w:val="00DF2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1670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cvsev@gmail.com" TargetMode="External"/><Relationship Id="rId18" Type="http://schemas.openxmlformats.org/officeDocument/2006/relationships/hyperlink" Target="mailto:mfc-info@len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056;&#1086;&#1084;&#1072;&#1096;&#1082;&#1080;&#1085;&#1089;&#1082;&#1086;&#1077;.&#1088;&#1092;" TargetMode="External"/><Relationship Id="rId17"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hyperlink" Target="mailto:mfcvolosov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929266.1239" TargetMode="External"/><Relationship Id="rId5" Type="http://schemas.openxmlformats.org/officeDocument/2006/relationships/webSettings" Target="webSettings.xml"/><Relationship Id="rId15" Type="http://schemas.openxmlformats.org/officeDocument/2006/relationships/hyperlink" Target="mailto:mfctosno@gmail.com" TargetMode="Externa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mailto:mfcpri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10372</Words>
  <Characters>59124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RRRRRRRRR</cp:lastModifiedBy>
  <cp:revision>2</cp:revision>
  <cp:lastPrinted>2014-08-28T12:47:00Z</cp:lastPrinted>
  <dcterms:created xsi:type="dcterms:W3CDTF">2017-04-11T14:33:00Z</dcterms:created>
  <dcterms:modified xsi:type="dcterms:W3CDTF">2017-04-11T14:33:00Z</dcterms:modified>
</cp:coreProperties>
</file>