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BC" w:rsidRDefault="00D55CBC" w:rsidP="00D55CBC">
      <w:pPr>
        <w:pStyle w:val="a3"/>
        <w:jc w:val="center"/>
      </w:pPr>
      <w:r>
        <w:rPr>
          <w:noProof/>
        </w:rPr>
        <w:drawing>
          <wp:inline distT="0" distB="0" distL="0" distR="0">
            <wp:extent cx="266700" cy="34290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55CBC" w:rsidTr="009429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55CBC" w:rsidRDefault="00D55CBC" w:rsidP="0094293D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D55CBC" w:rsidRDefault="00D55CBC" w:rsidP="00D55CBC">
      <w:pPr>
        <w:pStyle w:val="a3"/>
        <w:jc w:val="center"/>
        <w:rPr>
          <w:b/>
          <w:sz w:val="16"/>
        </w:rPr>
      </w:pPr>
    </w:p>
    <w:p w:rsidR="00D55CBC" w:rsidRDefault="00D55CBC" w:rsidP="00D55CBC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                           </w:t>
      </w:r>
    </w:p>
    <w:p w:rsidR="00D55CBC" w:rsidRDefault="00D55CBC" w:rsidP="00D55CBC">
      <w:pPr>
        <w:pStyle w:val="a3"/>
        <w:jc w:val="center"/>
      </w:pPr>
    </w:p>
    <w:p w:rsidR="00D55CBC" w:rsidRDefault="00D55CBC" w:rsidP="00D55CBC">
      <w:pPr>
        <w:pStyle w:val="a3"/>
        <w:jc w:val="center"/>
      </w:pPr>
      <w:r>
        <w:t xml:space="preserve">от </w:t>
      </w:r>
      <w:r w:rsidR="001A1277">
        <w:t>07 сентября 2017</w:t>
      </w:r>
      <w:r>
        <w:t xml:space="preserve"> года                                                                                                    № </w:t>
      </w:r>
      <w:r w:rsidR="001A1277">
        <w:t>228</w:t>
      </w:r>
    </w:p>
    <w:p w:rsidR="00D55CBC" w:rsidRDefault="00D55CBC" w:rsidP="00D55CBC">
      <w:pPr>
        <w:pStyle w:val="a3"/>
        <w:jc w:val="center"/>
      </w:pPr>
    </w:p>
    <w:tbl>
      <w:tblPr>
        <w:tblW w:w="9583" w:type="dxa"/>
        <w:jc w:val="center"/>
        <w:tblLayout w:type="fixed"/>
        <w:tblLook w:val="04A0" w:firstRow="1" w:lastRow="0" w:firstColumn="1" w:lastColumn="0" w:noHBand="0" w:noVBand="1"/>
      </w:tblPr>
      <w:tblGrid>
        <w:gridCol w:w="9583"/>
      </w:tblGrid>
      <w:tr w:rsidR="00D55CBC" w:rsidRPr="00F21F65" w:rsidTr="0094293D">
        <w:trPr>
          <w:trHeight w:val="1187"/>
          <w:jc w:val="center"/>
        </w:trPr>
        <w:tc>
          <w:tcPr>
            <w:tcW w:w="9583" w:type="dxa"/>
            <w:hideMark/>
          </w:tcPr>
          <w:p w:rsidR="00D55CBC" w:rsidRDefault="001A1277" w:rsidP="001A1277">
            <w:pPr>
              <w:pStyle w:val="a3"/>
              <w:jc w:val="center"/>
              <w:rPr>
                <w:b/>
                <w:szCs w:val="28"/>
              </w:rPr>
            </w:pPr>
            <w:r w:rsidRPr="001A1277">
              <w:rPr>
                <w:b/>
                <w:szCs w:val="28"/>
              </w:rPr>
              <w:t>«О внесении изменений в административный регламент, утверждённый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</w:t>
            </w:r>
            <w:r>
              <w:rPr>
                <w:b/>
                <w:szCs w:val="28"/>
              </w:rPr>
              <w:t>н Ленинградской области от 12 марта</w:t>
            </w:r>
            <w:r w:rsidRPr="001A1277">
              <w:rPr>
                <w:b/>
                <w:szCs w:val="28"/>
              </w:rPr>
              <w:t xml:space="preserve"> 2015 года № </w:t>
            </w:r>
            <w:r>
              <w:rPr>
                <w:b/>
                <w:szCs w:val="28"/>
              </w:rPr>
              <w:t xml:space="preserve">50 </w:t>
            </w:r>
            <w:r w:rsidR="00D55CBC" w:rsidRPr="00F21F65">
              <w:rPr>
                <w:b/>
                <w:szCs w:val="28"/>
              </w:rPr>
              <w:t xml:space="preserve">«Об утверждении </w:t>
            </w:r>
            <w:r w:rsidR="00D55CBC" w:rsidRPr="00F21F65">
              <w:rPr>
                <w:b/>
                <w:color w:val="000000"/>
                <w:spacing w:val="4"/>
                <w:szCs w:val="28"/>
              </w:rPr>
              <w:t xml:space="preserve">административного регламента </w:t>
            </w:r>
            <w:r w:rsidR="00D55CBC" w:rsidRPr="00F21F65">
              <w:rPr>
                <w:b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="00D55CBC" w:rsidRPr="00F21F65">
              <w:rPr>
                <w:b/>
              </w:rPr>
              <w:t xml:space="preserve"> </w:t>
            </w:r>
            <w:r w:rsidR="00D55CBC" w:rsidRPr="00F21F65">
              <w:rPr>
                <w:b/>
                <w:szCs w:val="28"/>
              </w:rPr>
              <w:t>по предоставления муниципальной услуги «Присвоение, изменение и аннулирование адресов</w:t>
            </w:r>
            <w:r w:rsidR="00D55CBC">
              <w:rPr>
                <w:b/>
                <w:szCs w:val="28"/>
              </w:rPr>
              <w:t>»</w:t>
            </w:r>
          </w:p>
          <w:p w:rsidR="00466D79" w:rsidRPr="00D55CBC" w:rsidRDefault="00466D79" w:rsidP="001A1277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D55CBC" w:rsidRPr="00127E09" w:rsidRDefault="00D55CBC" w:rsidP="00D55C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127E09">
        <w:rPr>
          <w:rFonts w:ascii="Times New Roman" w:hAnsi="Times New Roman"/>
          <w:sz w:val="24"/>
          <w:szCs w:val="24"/>
        </w:rPr>
        <w:t>В соответствии с Федеральным законом от 27.07.2010 г. № 210–ФЗ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127E09">
        <w:rPr>
          <w:rFonts w:ascii="Times New Roman" w:hAnsi="Times New Roman"/>
          <w:sz w:val="24"/>
          <w:szCs w:val="24"/>
        </w:rPr>
        <w:noBreakHyphen/>
        <w:t xml:space="preserve">ФЗ «Об общих принципах </w:t>
      </w:r>
      <w:proofErr w:type="gramStart"/>
      <w:r w:rsidRPr="00127E09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</w:t>
      </w:r>
      <w:r w:rsidRPr="00127E09">
        <w:rPr>
          <w:rFonts w:ascii="Times New Roman" w:hAnsi="Times New Roman"/>
          <w:sz w:val="24"/>
          <w:szCs w:val="24"/>
        </w:rPr>
        <w:t xml:space="preserve"> Ромашкинское  сельское поселение муниципального образования Приозерский муниципальный район Ленинградской</w:t>
      </w:r>
      <w:proofErr w:type="gramEnd"/>
      <w:r w:rsidRPr="00127E09">
        <w:rPr>
          <w:rFonts w:ascii="Times New Roman" w:hAnsi="Times New Roman"/>
          <w:sz w:val="24"/>
          <w:szCs w:val="24"/>
        </w:rPr>
        <w:t xml:space="preserve"> области постановляет</w:t>
      </w:r>
      <w:r w:rsidRPr="00127E09">
        <w:rPr>
          <w:rFonts w:ascii="Times New Roman" w:hAnsi="Times New Roman"/>
          <w:b/>
          <w:sz w:val="24"/>
          <w:szCs w:val="24"/>
        </w:rPr>
        <w:t>:</w:t>
      </w:r>
    </w:p>
    <w:p w:rsidR="00FA7883" w:rsidRDefault="00FA7883" w:rsidP="00FA7883">
      <w:pPr>
        <w:pStyle w:val="a3"/>
        <w:ind w:firstLine="851"/>
        <w:jc w:val="both"/>
        <w:rPr>
          <w:color w:val="000000"/>
        </w:rPr>
      </w:pPr>
    </w:p>
    <w:p w:rsidR="001C4697" w:rsidRDefault="001C4697" w:rsidP="00FA7883">
      <w:pPr>
        <w:pStyle w:val="a3"/>
        <w:ind w:firstLine="851"/>
        <w:jc w:val="both"/>
        <w:rPr>
          <w:color w:val="000000"/>
        </w:rPr>
      </w:pPr>
      <w:r w:rsidRPr="001C4697">
        <w:rPr>
          <w:color w:val="000000"/>
        </w:rPr>
        <w:t>1. Внести в административный регламент, утверждённый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</w:t>
      </w:r>
      <w:r w:rsidR="00FA7883">
        <w:rPr>
          <w:color w:val="000000"/>
        </w:rPr>
        <w:t>бласти от 12 марта 2015 года № 50</w:t>
      </w:r>
      <w:r w:rsidRPr="001C4697">
        <w:rPr>
          <w:color w:val="000000"/>
        </w:rPr>
        <w:t xml:space="preserve"> </w:t>
      </w:r>
      <w:r w:rsidR="00FA7883" w:rsidRPr="00FA7883">
        <w:rPr>
          <w:szCs w:val="28"/>
        </w:rPr>
        <w:t xml:space="preserve">«Об утверждении </w:t>
      </w:r>
      <w:r w:rsidR="00FA7883" w:rsidRPr="00FA7883">
        <w:rPr>
          <w:color w:val="000000"/>
          <w:spacing w:val="4"/>
          <w:szCs w:val="28"/>
        </w:rPr>
        <w:t xml:space="preserve">административного регламента </w:t>
      </w:r>
      <w:r w:rsidR="00FA7883" w:rsidRPr="00FA7883">
        <w:rPr>
          <w:szCs w:val="28"/>
        </w:rPr>
        <w:t xml:space="preserve"> администрации муниципального образования Ромашкинское сельское поселение</w:t>
      </w:r>
      <w:r w:rsidR="00FA7883" w:rsidRPr="00FA7883">
        <w:t xml:space="preserve"> </w:t>
      </w:r>
      <w:r w:rsidR="00FA7883" w:rsidRPr="00FA7883">
        <w:rPr>
          <w:szCs w:val="28"/>
        </w:rPr>
        <w:t>по предоставления муниципальной услуги «Присвоение, изменение и аннулирование адресов»</w:t>
      </w:r>
      <w:r w:rsidRPr="001C4697">
        <w:rPr>
          <w:color w:val="000000"/>
        </w:rPr>
        <w:t xml:space="preserve"> следующие изменения: </w:t>
      </w:r>
    </w:p>
    <w:p w:rsidR="00FA7883" w:rsidRPr="00FA7883" w:rsidRDefault="00FA7883" w:rsidP="00FA7883">
      <w:pPr>
        <w:pStyle w:val="a3"/>
        <w:jc w:val="both"/>
        <w:rPr>
          <w:b/>
          <w:szCs w:val="28"/>
        </w:rPr>
      </w:pPr>
    </w:p>
    <w:p w:rsidR="00D55CBC" w:rsidRDefault="00A407BA" w:rsidP="009412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</w:t>
      </w:r>
      <w:r w:rsidR="00FA7883">
        <w:rPr>
          <w:rFonts w:ascii="Times New Roman" w:hAnsi="Times New Roman"/>
          <w:sz w:val="24"/>
          <w:szCs w:val="24"/>
        </w:rPr>
        <w:t xml:space="preserve"> </w:t>
      </w:r>
      <w:r w:rsidR="0094120C" w:rsidRPr="0094120C"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C4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 – </w:t>
      </w:r>
      <w:r w:rsidR="001C4697">
        <w:rPr>
          <w:rFonts w:ascii="Times New Roman" w:hAnsi="Times New Roman"/>
          <w:sz w:val="24"/>
          <w:szCs w:val="24"/>
        </w:rPr>
        <w:t>«</w:t>
      </w:r>
      <w:r w:rsidR="0094120C" w:rsidRPr="0094120C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</w:t>
      </w:r>
      <w:r w:rsidR="001C4697">
        <w:rPr>
          <w:rFonts w:ascii="Times New Roman" w:hAnsi="Times New Roman"/>
          <w:sz w:val="24"/>
          <w:szCs w:val="24"/>
        </w:rPr>
        <w:t>»;</w:t>
      </w:r>
    </w:p>
    <w:p w:rsidR="00A407BA" w:rsidRDefault="00A407BA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п.п.1 ст. 4.1. </w:t>
      </w:r>
      <w:r w:rsidRPr="001C4697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07BA">
        <w:rPr>
          <w:rFonts w:ascii="Times New Roman" w:hAnsi="Times New Roman"/>
          <w:sz w:val="24"/>
          <w:szCs w:val="28"/>
        </w:rPr>
        <w:t>«прием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 в течение 1 рабочего дня»;</w:t>
      </w:r>
    </w:p>
    <w:p w:rsidR="00A407BA" w:rsidRDefault="00A407BA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п.п.2 ст. 4.1. </w:t>
      </w:r>
      <w:r w:rsidRPr="001C4697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07BA">
        <w:rPr>
          <w:rFonts w:ascii="Times New Roman" w:hAnsi="Times New Roman"/>
          <w:sz w:val="24"/>
          <w:szCs w:val="24"/>
        </w:rPr>
        <w:t>«подбор и изучение архивных, проектных и прочих материалов, необходимых для установления и оформления адресных документов в течение 1 рабочего дня»;</w:t>
      </w:r>
    </w:p>
    <w:p w:rsidR="00A407BA" w:rsidRDefault="00A407BA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п.п.3 ст. 4.1. </w:t>
      </w:r>
      <w:r w:rsidRPr="00A407BA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07BA">
        <w:rPr>
          <w:rFonts w:ascii="Times New Roman" w:hAnsi="Times New Roman"/>
          <w:szCs w:val="24"/>
        </w:rPr>
        <w:t>«</w:t>
      </w:r>
      <w:r w:rsidRPr="00A407BA">
        <w:rPr>
          <w:rFonts w:ascii="Times New Roman" w:hAnsi="Times New Roman"/>
          <w:sz w:val="24"/>
          <w:szCs w:val="28"/>
        </w:rPr>
        <w:t xml:space="preserve">обследование территории на местности, где расположены объекты адресации, для которых устанавливаются адреса, </w:t>
      </w:r>
      <w:r w:rsidRPr="00A407BA">
        <w:rPr>
          <w:rFonts w:ascii="Times New Roman" w:hAnsi="Times New Roman"/>
          <w:sz w:val="24"/>
          <w:szCs w:val="28"/>
        </w:rPr>
        <w:lastRenderedPageBreak/>
        <w:t>взаимное согласование устанавливаемых и существующих адресов близлежащих объектов недвижимости в течение 3 рабочих дней»;</w:t>
      </w:r>
    </w:p>
    <w:p w:rsidR="00A407BA" w:rsidRDefault="00A407BA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п.п.4 ст. 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7BA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07BA">
        <w:rPr>
          <w:rFonts w:ascii="Times New Roman" w:hAnsi="Times New Roman"/>
          <w:sz w:val="24"/>
          <w:szCs w:val="24"/>
        </w:rPr>
        <w:t>«регистрация адреса объекта адресации в адресном реестре в течение 2 рабочих дней»;</w:t>
      </w:r>
    </w:p>
    <w:p w:rsidR="00A407BA" w:rsidRDefault="00A407BA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п.п.5 ст. 4.1. </w:t>
      </w:r>
      <w:r w:rsidRPr="00A407BA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07BA">
        <w:rPr>
          <w:rFonts w:ascii="Times New Roman" w:hAnsi="Times New Roman"/>
          <w:sz w:val="24"/>
          <w:szCs w:val="24"/>
        </w:rPr>
        <w:t xml:space="preserve">«подготовка и утверждение </w:t>
      </w:r>
      <w:proofErr w:type="gramStart"/>
      <w:r w:rsidRPr="00A407BA">
        <w:rPr>
          <w:rFonts w:ascii="Times New Roman" w:hAnsi="Times New Roman"/>
          <w:sz w:val="24"/>
          <w:szCs w:val="24"/>
        </w:rPr>
        <w:t>акта регистрации адреса объекта адресации</w:t>
      </w:r>
      <w:proofErr w:type="gramEnd"/>
      <w:r w:rsidRPr="00A407BA">
        <w:rPr>
          <w:rFonts w:ascii="Times New Roman" w:hAnsi="Times New Roman"/>
          <w:sz w:val="24"/>
          <w:szCs w:val="24"/>
        </w:rPr>
        <w:t xml:space="preserve"> в течение 2 рабочих дней</w:t>
      </w:r>
      <w:r>
        <w:rPr>
          <w:rFonts w:ascii="Times New Roman" w:hAnsi="Times New Roman"/>
          <w:sz w:val="24"/>
          <w:szCs w:val="24"/>
        </w:rPr>
        <w:t>»</w:t>
      </w:r>
      <w:r w:rsidRPr="00A407BA">
        <w:rPr>
          <w:rFonts w:ascii="Times New Roman" w:hAnsi="Times New Roman"/>
          <w:sz w:val="24"/>
          <w:szCs w:val="24"/>
        </w:rPr>
        <w:t>;</w:t>
      </w:r>
    </w:p>
    <w:p w:rsidR="00A407BA" w:rsidRPr="00F41D99" w:rsidRDefault="00A407BA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п.п.6 ст. 4.1. </w:t>
      </w:r>
      <w:r w:rsidR="00F41D99" w:rsidRPr="00F41D99">
        <w:rPr>
          <w:rFonts w:ascii="Times New Roman" w:hAnsi="Times New Roman"/>
          <w:sz w:val="24"/>
          <w:szCs w:val="24"/>
        </w:rPr>
        <w:t>изложить в следующей редакции – «</w:t>
      </w:r>
      <w:r w:rsidRPr="00F41D99">
        <w:rPr>
          <w:rFonts w:ascii="Times New Roman" w:hAnsi="Times New Roman"/>
          <w:sz w:val="24"/>
          <w:szCs w:val="24"/>
        </w:rPr>
        <w:t xml:space="preserve">направление </w:t>
      </w:r>
      <w:proofErr w:type="gramStart"/>
      <w:r w:rsidRPr="00F41D99">
        <w:rPr>
          <w:rFonts w:ascii="Times New Roman" w:hAnsi="Times New Roman"/>
          <w:sz w:val="24"/>
          <w:szCs w:val="24"/>
        </w:rPr>
        <w:t>копии акта регистрации адреса объекта адресации</w:t>
      </w:r>
      <w:proofErr w:type="gramEnd"/>
      <w:r w:rsidRPr="00F41D99">
        <w:rPr>
          <w:rFonts w:ascii="Times New Roman" w:hAnsi="Times New Roman"/>
          <w:sz w:val="24"/>
          <w:szCs w:val="24"/>
        </w:rPr>
        <w:t xml:space="preserve"> в органы технической инвентаризации, почтовой связи (в иные органы по необходимости) в течение 2 рабочих дней;</w:t>
      </w:r>
    </w:p>
    <w:p w:rsidR="00A407BA" w:rsidRDefault="00F41D99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</w:t>
      </w:r>
      <w:r w:rsidR="00A407BA" w:rsidRPr="00F41D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ст. 4.1.</w:t>
      </w:r>
      <w:r w:rsidR="00A407BA" w:rsidRPr="00F41D99">
        <w:rPr>
          <w:rFonts w:ascii="Times New Roman" w:hAnsi="Times New Roman"/>
          <w:sz w:val="24"/>
          <w:szCs w:val="24"/>
        </w:rPr>
        <w:t xml:space="preserve"> </w:t>
      </w:r>
      <w:r w:rsidRPr="00F41D99">
        <w:rPr>
          <w:rFonts w:ascii="Times New Roman" w:hAnsi="Times New Roman"/>
          <w:sz w:val="24"/>
          <w:szCs w:val="24"/>
        </w:rPr>
        <w:t xml:space="preserve">изложить в следующей редакции – </w:t>
      </w:r>
      <w:r>
        <w:rPr>
          <w:rFonts w:ascii="Times New Roman" w:hAnsi="Times New Roman"/>
          <w:sz w:val="24"/>
          <w:szCs w:val="24"/>
        </w:rPr>
        <w:t>«</w:t>
      </w:r>
      <w:r w:rsidR="00A407BA" w:rsidRPr="00F41D99">
        <w:rPr>
          <w:rFonts w:ascii="Times New Roman" w:hAnsi="Times New Roman"/>
          <w:sz w:val="24"/>
          <w:szCs w:val="24"/>
        </w:rPr>
        <w:t>выдача заявителю акта регистрации адреса объекта</w:t>
      </w:r>
      <w:r w:rsidR="00A407BA" w:rsidRPr="00F41D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07BA" w:rsidRPr="00F41D99">
        <w:rPr>
          <w:rFonts w:ascii="Times New Roman" w:hAnsi="Times New Roman"/>
          <w:sz w:val="24"/>
          <w:szCs w:val="24"/>
        </w:rPr>
        <w:t>адресации либо отказа в присвоении адрес</w:t>
      </w:r>
      <w:r w:rsidR="00A407BA" w:rsidRPr="00F41D99">
        <w:rPr>
          <w:rFonts w:ascii="Times New Roman" w:hAnsi="Times New Roman"/>
          <w:color w:val="000000"/>
          <w:sz w:val="24"/>
          <w:szCs w:val="24"/>
        </w:rPr>
        <w:t>а объекту</w:t>
      </w:r>
      <w:r w:rsidR="00A407BA" w:rsidRPr="00F41D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07BA" w:rsidRPr="00F41D99">
        <w:rPr>
          <w:rFonts w:ascii="Times New Roman" w:hAnsi="Times New Roman"/>
          <w:color w:val="000000"/>
          <w:sz w:val="24"/>
          <w:szCs w:val="24"/>
        </w:rPr>
        <w:t>адресации</w:t>
      </w:r>
      <w:r w:rsidR="00A407BA" w:rsidRPr="00F41D99">
        <w:rPr>
          <w:rFonts w:ascii="Times New Roman" w:hAnsi="Times New Roman"/>
          <w:sz w:val="24"/>
          <w:szCs w:val="24"/>
        </w:rPr>
        <w:t xml:space="preserve"> </w:t>
      </w:r>
      <w:r w:rsidR="00A407BA" w:rsidRPr="00F41D99">
        <w:rPr>
          <w:rFonts w:ascii="Times New Roman" w:hAnsi="Times New Roman"/>
          <w:color w:val="000000"/>
          <w:sz w:val="24"/>
          <w:szCs w:val="24"/>
        </w:rPr>
        <w:t>в течение 1 рабочего дня</w:t>
      </w:r>
      <w:r>
        <w:rPr>
          <w:rFonts w:ascii="Times New Roman" w:hAnsi="Times New Roman"/>
          <w:sz w:val="24"/>
          <w:szCs w:val="24"/>
        </w:rPr>
        <w:t>»;</w:t>
      </w:r>
    </w:p>
    <w:p w:rsidR="00F41D99" w:rsidRPr="00F41D99" w:rsidRDefault="00F41D99" w:rsidP="00A40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ст.4.2. </w:t>
      </w:r>
      <w:r w:rsidRPr="00F41D99">
        <w:rPr>
          <w:rFonts w:ascii="Times New Roman" w:hAnsi="Times New Roman"/>
          <w:sz w:val="24"/>
          <w:szCs w:val="24"/>
        </w:rPr>
        <w:t xml:space="preserve">изложить в следующей редакции – </w:t>
      </w:r>
      <w:r>
        <w:rPr>
          <w:rFonts w:ascii="Times New Roman" w:hAnsi="Times New Roman"/>
          <w:sz w:val="24"/>
          <w:szCs w:val="24"/>
        </w:rPr>
        <w:t>«п</w:t>
      </w:r>
      <w:r w:rsidRPr="00F41D99">
        <w:rPr>
          <w:rFonts w:ascii="Times New Roman" w:hAnsi="Times New Roman"/>
          <w:sz w:val="24"/>
          <w:szCs w:val="24"/>
        </w:rPr>
        <w:t>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</w:t>
      </w:r>
      <w:r>
        <w:rPr>
          <w:rFonts w:ascii="Times New Roman" w:hAnsi="Times New Roman"/>
          <w:sz w:val="24"/>
          <w:szCs w:val="24"/>
        </w:rPr>
        <w:t>»</w:t>
      </w:r>
      <w:r w:rsidRPr="00F41D99">
        <w:rPr>
          <w:rFonts w:ascii="Times New Roman" w:hAnsi="Times New Roman"/>
          <w:sz w:val="24"/>
          <w:szCs w:val="24"/>
        </w:rPr>
        <w:t>.</w:t>
      </w:r>
    </w:p>
    <w:p w:rsidR="001C4697" w:rsidRDefault="001C4697" w:rsidP="009412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5CBC" w:rsidRPr="00127E09" w:rsidRDefault="00D55CBC" w:rsidP="00D55CBC">
      <w:pPr>
        <w:tabs>
          <w:tab w:val="left" w:pos="360"/>
        </w:tabs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подлежит опубликованию (обнародованию) в газете «</w:t>
      </w:r>
      <w:r w:rsidR="00E47947">
        <w:rPr>
          <w:rFonts w:ascii="Times New Roman" w:hAnsi="Times New Roman"/>
          <w:sz w:val="24"/>
          <w:szCs w:val="24"/>
        </w:rPr>
        <w:t>Красная звезда</w:t>
      </w:r>
      <w:r>
        <w:rPr>
          <w:rFonts w:ascii="Times New Roman" w:hAnsi="Times New Roman"/>
          <w:sz w:val="24"/>
          <w:szCs w:val="24"/>
        </w:rPr>
        <w:t>» и  размещено</w:t>
      </w:r>
      <w:r w:rsidRPr="00127E09">
        <w:rPr>
          <w:rFonts w:ascii="Times New Roman" w:hAnsi="Times New Roman"/>
          <w:sz w:val="24"/>
          <w:szCs w:val="24"/>
        </w:rPr>
        <w:t xml:space="preserve"> сайте </w:t>
      </w:r>
      <w:r w:rsidRPr="00127E09">
        <w:rPr>
          <w:rFonts w:ascii="Times New Roman" w:hAnsi="Times New Roman"/>
          <w:sz w:val="24"/>
          <w:szCs w:val="24"/>
          <w:lang w:val="en-US"/>
        </w:rPr>
        <w:t>www</w:t>
      </w:r>
      <w:r w:rsidRPr="00127E09">
        <w:rPr>
          <w:rFonts w:ascii="Times New Roman" w:hAnsi="Times New Roman"/>
          <w:sz w:val="24"/>
          <w:szCs w:val="24"/>
        </w:rPr>
        <w:t>.</w:t>
      </w:r>
      <w:proofErr w:type="spellStart"/>
      <w:r w:rsidRPr="00127E09">
        <w:rPr>
          <w:rFonts w:ascii="Times New Roman" w:hAnsi="Times New Roman"/>
          <w:sz w:val="24"/>
          <w:szCs w:val="24"/>
        </w:rPr>
        <w:t>ромашкинское.рф</w:t>
      </w:r>
      <w:proofErr w:type="spellEnd"/>
      <w:r w:rsidRPr="00127E09">
        <w:rPr>
          <w:rFonts w:ascii="Times New Roman" w:hAnsi="Times New Roman"/>
          <w:sz w:val="24"/>
          <w:szCs w:val="24"/>
        </w:rPr>
        <w:t>.</w:t>
      </w:r>
    </w:p>
    <w:p w:rsidR="00D55CBC" w:rsidRPr="00127E09" w:rsidRDefault="00D55CBC" w:rsidP="00D55CBC">
      <w:pPr>
        <w:tabs>
          <w:tab w:val="left" w:pos="360"/>
        </w:tabs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7E09">
        <w:rPr>
          <w:rFonts w:ascii="Times New Roman" w:hAnsi="Times New Roman"/>
          <w:sz w:val="24"/>
          <w:szCs w:val="24"/>
        </w:rPr>
        <w:t>. Настоящее постановление вступает с силу со дня его официального опубликования.</w:t>
      </w:r>
    </w:p>
    <w:p w:rsidR="00D55CBC" w:rsidRPr="00127E09" w:rsidRDefault="00D55CBC" w:rsidP="00D55C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27E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7E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7E0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5CBC" w:rsidRPr="00127E09" w:rsidRDefault="00D55CBC" w:rsidP="00D5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            </w:t>
      </w:r>
    </w:p>
    <w:p w:rsidR="00D55CBC" w:rsidRDefault="00D55CBC" w:rsidP="00D5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CBC" w:rsidRPr="00127E09" w:rsidRDefault="00D55CBC" w:rsidP="00D5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CBC" w:rsidRPr="00127E09" w:rsidRDefault="00D55CBC" w:rsidP="00D5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12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С.В.Танков</w:t>
      </w:r>
    </w:p>
    <w:p w:rsidR="00D55CBC" w:rsidRDefault="00D55CBC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5CBC" w:rsidRDefault="00D55CBC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5CBC" w:rsidRDefault="00D55CBC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5CBC" w:rsidRPr="00DD10A2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D55CBC" w:rsidRPr="00DD10A2">
        <w:rPr>
          <w:rFonts w:ascii="Times New Roman" w:hAnsi="Times New Roman"/>
          <w:sz w:val="16"/>
          <w:szCs w:val="16"/>
        </w:rPr>
        <w:t>сп. Трепа</w:t>
      </w:r>
      <w:r w:rsidR="00E47947">
        <w:rPr>
          <w:rFonts w:ascii="Times New Roman" w:hAnsi="Times New Roman"/>
          <w:sz w:val="16"/>
          <w:szCs w:val="16"/>
        </w:rPr>
        <w:t>г</w:t>
      </w:r>
      <w:r w:rsidR="00D55CBC" w:rsidRPr="00DD10A2">
        <w:rPr>
          <w:rFonts w:ascii="Times New Roman" w:hAnsi="Times New Roman"/>
          <w:sz w:val="16"/>
          <w:szCs w:val="16"/>
        </w:rPr>
        <w:t>ина О.П.</w:t>
      </w:r>
    </w:p>
    <w:p w:rsidR="00D55CBC" w:rsidRPr="00DD10A2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8(813-79) </w:t>
      </w:r>
      <w:bookmarkStart w:id="0" w:name="_GoBack"/>
      <w:bookmarkEnd w:id="0"/>
      <w:r w:rsidR="00D55CBC" w:rsidRPr="00DD10A2">
        <w:rPr>
          <w:rFonts w:ascii="Times New Roman" w:hAnsi="Times New Roman"/>
          <w:sz w:val="16"/>
          <w:szCs w:val="16"/>
        </w:rPr>
        <w:t>99-555</w:t>
      </w:r>
    </w:p>
    <w:p w:rsidR="00D55CBC" w:rsidRDefault="00D55CBC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158D" w:rsidRPr="00466D79" w:rsidRDefault="00D55CBC" w:rsidP="00466D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10A2">
        <w:rPr>
          <w:rFonts w:ascii="Times New Roman" w:hAnsi="Times New Roman"/>
          <w:sz w:val="16"/>
          <w:szCs w:val="16"/>
        </w:rPr>
        <w:t xml:space="preserve">Разослано: дело-2, прокуратура-1 </w:t>
      </w:r>
    </w:p>
    <w:sectPr w:rsidR="0045158D" w:rsidRPr="0046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C"/>
    <w:rsid w:val="001A1277"/>
    <w:rsid w:val="001C4697"/>
    <w:rsid w:val="0045158D"/>
    <w:rsid w:val="00466D79"/>
    <w:rsid w:val="00661A08"/>
    <w:rsid w:val="0094120C"/>
    <w:rsid w:val="00A407BA"/>
    <w:rsid w:val="00D55CBC"/>
    <w:rsid w:val="00E47947"/>
    <w:rsid w:val="00F41D99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6</cp:revision>
  <dcterms:created xsi:type="dcterms:W3CDTF">2017-09-19T13:31:00Z</dcterms:created>
  <dcterms:modified xsi:type="dcterms:W3CDTF">2017-09-20T11:40:00Z</dcterms:modified>
</cp:coreProperties>
</file>