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7F9" w:rsidRPr="001953AD" w:rsidRDefault="001B77F9" w:rsidP="001B77F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kern w:val="28"/>
          <w:sz w:val="24"/>
          <w:szCs w:val="24"/>
          <w:lang w:eastAsia="ru-RU"/>
        </w:rPr>
        <w:drawing>
          <wp:inline distT="0" distB="0" distL="0" distR="0" wp14:anchorId="096DCAC4" wp14:editId="5408653E">
            <wp:extent cx="4572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24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7F9" w:rsidRPr="001953AD" w:rsidRDefault="001B77F9" w:rsidP="001B77F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16"/>
          <w:szCs w:val="16"/>
          <w:lang w:eastAsia="ru-RU"/>
        </w:rPr>
      </w:pPr>
    </w:p>
    <w:p w:rsidR="001B77F9" w:rsidRPr="001953AD" w:rsidRDefault="001B77F9" w:rsidP="001B7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1B77F9" w:rsidRPr="001953AD" w:rsidRDefault="001B77F9" w:rsidP="001B7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Ромашкинское сельское поселение</w:t>
      </w:r>
    </w:p>
    <w:p w:rsidR="001B77F9" w:rsidRPr="001953AD" w:rsidRDefault="001B77F9" w:rsidP="001B7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Приозерский муниципальный район </w:t>
      </w:r>
    </w:p>
    <w:p w:rsidR="001B77F9" w:rsidRPr="001953AD" w:rsidRDefault="001B77F9" w:rsidP="001B7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1B77F9" w:rsidRPr="001953AD" w:rsidTr="00851B14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B77F9" w:rsidRPr="001953AD" w:rsidRDefault="001B77F9" w:rsidP="0085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ru-RU"/>
              </w:rPr>
            </w:pPr>
          </w:p>
        </w:tc>
      </w:tr>
    </w:tbl>
    <w:p w:rsidR="001B77F9" w:rsidRPr="001953AD" w:rsidRDefault="001B77F9" w:rsidP="001B7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1B77F9" w:rsidRPr="00AE0814" w:rsidRDefault="001B77F9" w:rsidP="001B7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</w:t>
      </w:r>
      <w:proofErr w:type="gramStart"/>
      <w:r w:rsidRPr="001953A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</w:t>
      </w:r>
      <w:proofErr w:type="gramEnd"/>
      <w:r w:rsidRPr="001953A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 С Т А Н О В Л Е Н И Е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</w:t>
      </w:r>
    </w:p>
    <w:p w:rsidR="001B77F9" w:rsidRPr="001953AD" w:rsidRDefault="001B77F9" w:rsidP="001B7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1B77F9" w:rsidRDefault="00005E96" w:rsidP="001B7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сентября </w:t>
      </w:r>
      <w:r w:rsidR="001B7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</w:t>
      </w:r>
      <w:r w:rsidR="001B77F9" w:rsidRPr="00195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D61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1B77F9" w:rsidRPr="00D612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</w:t>
      </w:r>
      <w:r w:rsidR="001B7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B7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194</w:t>
      </w:r>
    </w:p>
    <w:p w:rsidR="001B77F9" w:rsidRDefault="001B77F9" w:rsidP="001B7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E96" w:rsidRDefault="00005E96" w:rsidP="001B77F9">
      <w:pPr>
        <w:pStyle w:val="ConsPlusNormal"/>
        <w:jc w:val="center"/>
        <w:rPr>
          <w:b/>
          <w:bCs/>
        </w:rPr>
      </w:pPr>
    </w:p>
    <w:p w:rsidR="001B77F9" w:rsidRPr="001F0246" w:rsidRDefault="001B77F9" w:rsidP="001B77F9">
      <w:pPr>
        <w:pStyle w:val="ConsPlusNormal"/>
        <w:jc w:val="center"/>
        <w:rPr>
          <w:rFonts w:eastAsia="Calibri"/>
          <w:b/>
          <w:lang w:eastAsia="en-US"/>
        </w:rPr>
      </w:pPr>
      <w:r>
        <w:rPr>
          <w:b/>
          <w:bCs/>
        </w:rPr>
        <w:t>О внесении дополнений в постановление №238 от</w:t>
      </w:r>
      <w:r w:rsidR="005D65FA">
        <w:rPr>
          <w:b/>
          <w:bCs/>
        </w:rPr>
        <w:t xml:space="preserve"> </w:t>
      </w:r>
      <w:r>
        <w:rPr>
          <w:b/>
          <w:bCs/>
        </w:rPr>
        <w:t>14.09.2017г. «Об утверждении схемы</w:t>
      </w:r>
      <w:r>
        <w:rPr>
          <w:rFonts w:eastAsia="Calibri"/>
          <w:b/>
          <w:lang w:eastAsia="en-US"/>
        </w:rPr>
        <w:t xml:space="preserve"> размещения</w:t>
      </w:r>
      <w:r w:rsidRPr="001F0246">
        <w:rPr>
          <w:rFonts w:eastAsia="Calibri"/>
          <w:b/>
          <w:lang w:eastAsia="en-US"/>
        </w:rPr>
        <w:t xml:space="preserve"> нестационарных торговых объектов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области»</w:t>
      </w:r>
    </w:p>
    <w:p w:rsidR="001B77F9" w:rsidRDefault="001B77F9" w:rsidP="001B7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C22" w:rsidRPr="00005E96" w:rsidRDefault="001B77F9" w:rsidP="00005E96">
      <w:pPr>
        <w:spacing w:line="240" w:lineRule="auto"/>
        <w:jc w:val="both"/>
        <w:rPr>
          <w:lang w:eastAsia="ru-RU"/>
        </w:rPr>
      </w:pPr>
      <w:r>
        <w:rPr>
          <w:lang w:eastAsia="ru-RU"/>
        </w:rPr>
        <w:t xml:space="preserve">           </w:t>
      </w:r>
      <w:r w:rsidR="00005E96">
        <w:rPr>
          <w:lang w:eastAsia="ru-RU"/>
        </w:rPr>
        <w:t xml:space="preserve">     </w:t>
      </w:r>
      <w:r w:rsidRPr="001B77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B77F9">
        <w:rPr>
          <w:rFonts w:ascii="Times New Roman" w:hAnsi="Times New Roman" w:cs="Times New Roman"/>
          <w:sz w:val="28"/>
          <w:szCs w:val="28"/>
          <w:lang w:eastAsia="ru-RU"/>
        </w:rPr>
        <w:t>Рассмотрев заявление индивидуального п</w:t>
      </w:r>
      <w:r w:rsidR="00E0245C">
        <w:rPr>
          <w:rFonts w:ascii="Times New Roman" w:hAnsi="Times New Roman" w:cs="Times New Roman"/>
          <w:sz w:val="28"/>
          <w:szCs w:val="28"/>
          <w:lang w:eastAsia="ru-RU"/>
        </w:rPr>
        <w:t>редпринимателя Фатеевой М.Н.</w:t>
      </w:r>
      <w:r w:rsidRPr="001B77F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024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B77F9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требованиями  </w:t>
      </w:r>
      <w:r w:rsidRPr="001B77F9">
        <w:rPr>
          <w:rFonts w:ascii="Times New Roman" w:hAnsi="Times New Roman" w:cs="Times New Roman"/>
          <w:sz w:val="28"/>
          <w:szCs w:val="28"/>
        </w:rPr>
        <w:t>приказа комитета по развитию малого, среднего бизнеса и потребительского рынка Ленинградской области от 18.08.2016 года № 22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области», административного регламента по предоставлению муниципальной услуги «Предоставление права на размещение нестационарного торгового объекта на территории муниципального образования</w:t>
      </w:r>
      <w:proofErr w:type="gramEnd"/>
      <w:r w:rsidRPr="001B77F9">
        <w:rPr>
          <w:rFonts w:ascii="Times New Roman" w:hAnsi="Times New Roman" w:cs="Times New Roman"/>
          <w:sz w:val="28"/>
          <w:szCs w:val="28"/>
        </w:rPr>
        <w:t xml:space="preserve"> </w:t>
      </w:r>
      <w:r w:rsidR="00E0245C">
        <w:rPr>
          <w:rFonts w:ascii="Times New Roman" w:hAnsi="Times New Roman" w:cs="Times New Roman"/>
          <w:sz w:val="28"/>
          <w:szCs w:val="28"/>
          <w:lang w:eastAsia="ru-RU"/>
        </w:rPr>
        <w:t>Ромашкинское</w:t>
      </w:r>
      <w:r w:rsidRPr="001B77F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Pr="001B77F9"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администрации </w:t>
      </w:r>
      <w:r w:rsidR="00E0245C">
        <w:rPr>
          <w:rFonts w:ascii="Times New Roman" w:hAnsi="Times New Roman" w:cs="Times New Roman"/>
          <w:sz w:val="28"/>
          <w:szCs w:val="28"/>
          <w:lang w:eastAsia="ru-RU"/>
        </w:rPr>
        <w:t>МО Ромашкинское сельское поселение   № 94 от 06.04</w:t>
      </w:r>
      <w:r w:rsidRPr="001B77F9">
        <w:rPr>
          <w:rFonts w:ascii="Times New Roman" w:hAnsi="Times New Roman" w:cs="Times New Roman"/>
          <w:sz w:val="28"/>
          <w:szCs w:val="28"/>
          <w:lang w:eastAsia="ru-RU"/>
        </w:rPr>
        <w:t xml:space="preserve">.2017г., </w:t>
      </w:r>
      <w:r w:rsidRPr="001B77F9">
        <w:rPr>
          <w:rFonts w:ascii="Times New Roman" w:hAnsi="Times New Roman" w:cs="Times New Roman"/>
          <w:sz w:val="28"/>
          <w:szCs w:val="28"/>
        </w:rPr>
        <w:t xml:space="preserve">руководствуясь Уставом МО </w:t>
      </w:r>
      <w:r w:rsidR="00E0245C">
        <w:rPr>
          <w:rFonts w:ascii="Times New Roman" w:hAnsi="Times New Roman" w:cs="Times New Roman"/>
          <w:sz w:val="28"/>
          <w:szCs w:val="28"/>
          <w:lang w:eastAsia="ru-RU"/>
        </w:rPr>
        <w:t>Ромашкинское</w:t>
      </w:r>
      <w:r w:rsidRPr="001B77F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 поселение, на основ</w:t>
      </w:r>
      <w:r w:rsidR="00E0245C">
        <w:rPr>
          <w:rFonts w:ascii="Times New Roman" w:hAnsi="Times New Roman" w:cs="Times New Roman"/>
          <w:sz w:val="28"/>
          <w:szCs w:val="28"/>
          <w:lang w:eastAsia="ru-RU"/>
        </w:rPr>
        <w:t>ании протокола № 1 от .08.2018</w:t>
      </w:r>
      <w:r w:rsidRPr="001B77F9">
        <w:rPr>
          <w:rFonts w:ascii="Times New Roman" w:hAnsi="Times New Roman" w:cs="Times New Roman"/>
          <w:sz w:val="28"/>
          <w:szCs w:val="28"/>
          <w:lang w:eastAsia="ru-RU"/>
        </w:rPr>
        <w:t xml:space="preserve"> года комиссии по вопросам размещения нестационарных торговых объектов</w:t>
      </w:r>
      <w:r w:rsidRPr="001B77F9">
        <w:rPr>
          <w:rFonts w:ascii="Times New Roman" w:hAnsi="Times New Roman" w:cs="Times New Roman"/>
          <w:sz w:val="28"/>
          <w:szCs w:val="28"/>
        </w:rPr>
        <w:t xml:space="preserve"> </w:t>
      </w:r>
      <w:r w:rsidR="00E0245C">
        <w:rPr>
          <w:rFonts w:ascii="Times New Roman" w:hAnsi="Times New Roman" w:cs="Times New Roman"/>
          <w:sz w:val="28"/>
          <w:szCs w:val="28"/>
          <w:lang w:eastAsia="ru-RU"/>
        </w:rPr>
        <w:t>на территории МО Ромашкинское</w:t>
      </w:r>
      <w:r w:rsidRPr="001B77F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поселение, </w:t>
      </w:r>
      <w:r w:rsidR="00E0245C">
        <w:rPr>
          <w:rFonts w:ascii="Times New Roman" w:hAnsi="Times New Roman" w:cs="Times New Roman"/>
          <w:sz w:val="28"/>
          <w:szCs w:val="28"/>
        </w:rPr>
        <w:t>администрация МО Ромашкинское</w:t>
      </w:r>
      <w:r w:rsidRPr="001B77F9">
        <w:rPr>
          <w:rFonts w:ascii="Times New Roman" w:hAnsi="Times New Roman" w:cs="Times New Roman"/>
          <w:sz w:val="28"/>
          <w:szCs w:val="28"/>
        </w:rPr>
        <w:t xml:space="preserve"> сельское поселение ПОСТАНОВЛЯЕТ:</w:t>
      </w:r>
    </w:p>
    <w:p w:rsidR="001B77F9" w:rsidRPr="001B77F9" w:rsidRDefault="00A10C22" w:rsidP="00A10C2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E0245C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1B77F9" w:rsidRPr="001B77F9">
        <w:rPr>
          <w:rFonts w:ascii="Times New Roman" w:hAnsi="Times New Roman" w:cs="Times New Roman"/>
          <w:sz w:val="28"/>
          <w:szCs w:val="28"/>
          <w:lang w:eastAsia="ru-RU"/>
        </w:rPr>
        <w:t>Внести дополнение в пункт 1 постановл</w:t>
      </w:r>
      <w:r w:rsidR="00E0245C">
        <w:rPr>
          <w:rFonts w:ascii="Times New Roman" w:hAnsi="Times New Roman" w:cs="Times New Roman"/>
          <w:sz w:val="28"/>
          <w:szCs w:val="28"/>
          <w:lang w:eastAsia="ru-RU"/>
        </w:rPr>
        <w:t>ения администрации МО Ромашкинское  сельское поселение № 238 от 14.09.2018</w:t>
      </w:r>
      <w:r w:rsidR="001B77F9" w:rsidRPr="001B77F9">
        <w:rPr>
          <w:rFonts w:ascii="Times New Roman" w:hAnsi="Times New Roman" w:cs="Times New Roman"/>
          <w:sz w:val="28"/>
          <w:szCs w:val="28"/>
          <w:lang w:eastAsia="ru-RU"/>
        </w:rPr>
        <w:t>г. «Об утверждении  схемы размещения  нестационарных торговых объектов  на территории муниц</w:t>
      </w:r>
      <w:r w:rsidR="00E0245C">
        <w:rPr>
          <w:rFonts w:ascii="Times New Roman" w:hAnsi="Times New Roman" w:cs="Times New Roman"/>
          <w:sz w:val="28"/>
          <w:szCs w:val="28"/>
          <w:lang w:eastAsia="ru-RU"/>
        </w:rPr>
        <w:t>ипального образования Ромашкинское</w:t>
      </w:r>
      <w:r w:rsidR="001B77F9" w:rsidRPr="001B77F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="001B77F9" w:rsidRPr="001B77F9">
        <w:rPr>
          <w:rFonts w:ascii="Times New Roman" w:hAnsi="Times New Roman" w:cs="Times New Roman"/>
          <w:sz w:val="28"/>
          <w:szCs w:val="28"/>
        </w:rPr>
        <w:t>:</w:t>
      </w:r>
    </w:p>
    <w:p w:rsidR="001B77F9" w:rsidRPr="001B77F9" w:rsidRDefault="00A10C22" w:rsidP="00A10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B77F9" w:rsidRPr="001B77F9">
        <w:rPr>
          <w:rFonts w:ascii="Times New Roman" w:hAnsi="Times New Roman" w:cs="Times New Roman"/>
          <w:sz w:val="28"/>
          <w:szCs w:val="28"/>
        </w:rPr>
        <w:t xml:space="preserve">1.1.Схему размещения нестационарных торговых объектов </w:t>
      </w:r>
      <w:r w:rsidR="001B77F9" w:rsidRPr="001B77F9">
        <w:rPr>
          <w:rFonts w:ascii="Times New Roman" w:hAnsi="Times New Roman" w:cs="Times New Roman"/>
          <w:sz w:val="28"/>
          <w:szCs w:val="28"/>
          <w:lang w:eastAsia="ru-RU"/>
        </w:rPr>
        <w:t>на территории муниц</w:t>
      </w:r>
      <w:r>
        <w:rPr>
          <w:rFonts w:ascii="Times New Roman" w:hAnsi="Times New Roman" w:cs="Times New Roman"/>
          <w:sz w:val="28"/>
          <w:szCs w:val="28"/>
          <w:lang w:eastAsia="ru-RU"/>
        </w:rPr>
        <w:t>ипального образования Ромашкинское</w:t>
      </w:r>
      <w:r w:rsidR="001B77F9" w:rsidRPr="001B77F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дополнить пунктом 15</w:t>
      </w:r>
      <w:r w:rsidR="001B77F9" w:rsidRPr="001B77F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10C22" w:rsidRDefault="001B77F9" w:rsidP="00A10C22">
      <w:pPr>
        <w:widowControl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1B77F9">
        <w:rPr>
          <w:rFonts w:ascii="Times New Roman" w:hAnsi="Times New Roman" w:cs="Times New Roman"/>
          <w:sz w:val="28"/>
          <w:szCs w:val="28"/>
        </w:rPr>
        <w:t xml:space="preserve"> -текстовая часть (приложение №1);</w:t>
      </w:r>
    </w:p>
    <w:p w:rsidR="001B77F9" w:rsidRPr="001B77F9" w:rsidRDefault="001B77F9" w:rsidP="00A10C22">
      <w:pPr>
        <w:widowControl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1B77F9">
        <w:rPr>
          <w:rFonts w:ascii="Times New Roman" w:hAnsi="Times New Roman" w:cs="Times New Roman"/>
          <w:sz w:val="28"/>
          <w:szCs w:val="28"/>
        </w:rPr>
        <w:t xml:space="preserve"> - графическое изображение территории (Приложение № 2).</w:t>
      </w:r>
    </w:p>
    <w:p w:rsidR="00A10C22" w:rsidRDefault="001B77F9" w:rsidP="00005E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7F9">
        <w:rPr>
          <w:rFonts w:ascii="Times New Roman" w:hAnsi="Times New Roman" w:cs="Times New Roman"/>
          <w:sz w:val="28"/>
          <w:szCs w:val="28"/>
          <w:lang w:eastAsia="ru-RU"/>
        </w:rPr>
        <w:t xml:space="preserve">     2. О</w:t>
      </w:r>
      <w:r w:rsidRPr="001B77F9">
        <w:rPr>
          <w:rFonts w:ascii="Times New Roman" w:hAnsi="Times New Roman" w:cs="Times New Roman"/>
          <w:sz w:val="28"/>
          <w:szCs w:val="28"/>
        </w:rPr>
        <w:t>публиковать Схему в средствах массовой информации и р</w:t>
      </w:r>
      <w:r w:rsidRPr="001B77F9">
        <w:rPr>
          <w:rFonts w:ascii="Times New Roman" w:hAnsi="Times New Roman" w:cs="Times New Roman"/>
          <w:sz w:val="28"/>
          <w:szCs w:val="28"/>
          <w:lang w:eastAsia="ru-RU"/>
        </w:rPr>
        <w:t xml:space="preserve">азместить  на  официальном  сайте администрации муниципального образования </w:t>
      </w:r>
      <w:r w:rsidR="00A10C2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Ромашкинское</w:t>
      </w:r>
      <w:r w:rsidRPr="001B77F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 в сети «Интернет» по адресу: </w:t>
      </w:r>
      <w:r w:rsidRPr="001B77F9">
        <w:rPr>
          <w:rFonts w:ascii="Times New Roman" w:hAnsi="Times New Roman" w:cs="Times New Roman"/>
          <w:sz w:val="28"/>
          <w:szCs w:val="28"/>
          <w:lang w:val="en-US" w:eastAsia="ru-RU"/>
        </w:rPr>
        <w:t>www</w:t>
      </w:r>
      <w:r w:rsidRPr="001B77F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10C22" w:rsidRPr="00A10C22">
        <w:t xml:space="preserve"> </w:t>
      </w:r>
      <w:hyperlink r:id="rId7" w:history="1">
        <w:r w:rsidR="00A10C22" w:rsidRPr="00A10C2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10C22" w:rsidRPr="00A10C22">
          <w:rPr>
            <w:rStyle w:val="a3"/>
            <w:rFonts w:ascii="Times New Roman" w:hAnsi="Times New Roman" w:cs="Times New Roman"/>
            <w:sz w:val="28"/>
            <w:szCs w:val="28"/>
          </w:rPr>
          <w:t>.ромашкинское.рф</w:t>
        </w:r>
      </w:hyperlink>
    </w:p>
    <w:p w:rsidR="001B77F9" w:rsidRPr="001B77F9" w:rsidRDefault="001B77F9" w:rsidP="00A10C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7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10C22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1B77F9">
        <w:rPr>
          <w:rFonts w:ascii="Times New Roman" w:hAnsi="Times New Roman" w:cs="Times New Roman"/>
          <w:sz w:val="28"/>
          <w:szCs w:val="28"/>
          <w:lang w:eastAsia="ru-RU"/>
        </w:rPr>
        <w:t xml:space="preserve">3. Специалисту ответственному за работу с предпринимателями направить утвержденную схему в </w:t>
      </w:r>
      <w:r w:rsidRPr="001B77F9">
        <w:rPr>
          <w:rFonts w:ascii="Times New Roman" w:hAnsi="Times New Roman" w:cs="Times New Roman"/>
          <w:sz w:val="28"/>
          <w:szCs w:val="28"/>
        </w:rPr>
        <w:t xml:space="preserve"> электронном виде в комитет по развитию малого, среднего бизнеса и потребительского рынка Правительства Ленинградской области в течение семи рабочих дней со дня утверждения для размещения на официальном сайте Комитета в сети «Интернет».</w:t>
      </w:r>
    </w:p>
    <w:p w:rsidR="001B77F9" w:rsidRPr="001B77F9" w:rsidRDefault="001B77F9" w:rsidP="00A10C22">
      <w:pPr>
        <w:pStyle w:val="a4"/>
        <w:ind w:firstLine="0"/>
        <w:rPr>
          <w:sz w:val="28"/>
          <w:szCs w:val="28"/>
        </w:rPr>
      </w:pPr>
      <w:r w:rsidRPr="001B77F9">
        <w:rPr>
          <w:sz w:val="28"/>
          <w:szCs w:val="28"/>
        </w:rPr>
        <w:t xml:space="preserve">    4. Настоящее    постановление    вступает   в   силу с  момента опубликования.</w:t>
      </w:r>
    </w:p>
    <w:p w:rsidR="001B77F9" w:rsidRPr="001B77F9" w:rsidRDefault="001B77F9" w:rsidP="00A10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77F9">
        <w:rPr>
          <w:rFonts w:ascii="Times New Roman" w:hAnsi="Times New Roman" w:cs="Times New Roman"/>
          <w:sz w:val="28"/>
          <w:szCs w:val="28"/>
          <w:lang w:eastAsia="ru-RU"/>
        </w:rPr>
        <w:t xml:space="preserve">    5.  </w:t>
      </w:r>
      <w:proofErr w:type="gramStart"/>
      <w:r w:rsidRPr="001B77F9">
        <w:rPr>
          <w:rFonts w:ascii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1B77F9">
        <w:rPr>
          <w:rFonts w:ascii="Times New Roman" w:hAnsi="Times New Roman" w:cs="Times New Roman"/>
          <w:sz w:val="28"/>
          <w:szCs w:val="28"/>
          <w:lang w:eastAsia="ru-RU"/>
        </w:rPr>
        <w:t xml:space="preserve">  исполнением настоящего постановления  оставляю за собой.</w:t>
      </w:r>
    </w:p>
    <w:p w:rsidR="001B77F9" w:rsidRPr="001B77F9" w:rsidRDefault="001B77F9" w:rsidP="00A10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5E96" w:rsidRDefault="00005E96" w:rsidP="00A10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77F9" w:rsidRPr="001B77F9" w:rsidRDefault="001B77F9" w:rsidP="00A10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77F9">
        <w:rPr>
          <w:rFonts w:ascii="Times New Roman" w:hAnsi="Times New Roman" w:cs="Times New Roman"/>
          <w:sz w:val="28"/>
          <w:szCs w:val="28"/>
          <w:lang w:eastAsia="ru-RU"/>
        </w:rPr>
        <w:t xml:space="preserve">Глава  администрации                                        </w:t>
      </w:r>
      <w:r w:rsidR="00A10C2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proofErr w:type="spellStart"/>
      <w:r w:rsidR="00A10C22">
        <w:rPr>
          <w:rFonts w:ascii="Times New Roman" w:hAnsi="Times New Roman" w:cs="Times New Roman"/>
          <w:sz w:val="28"/>
          <w:szCs w:val="28"/>
          <w:lang w:eastAsia="ru-RU"/>
        </w:rPr>
        <w:t>С.В.Танков</w:t>
      </w:r>
      <w:proofErr w:type="spellEnd"/>
    </w:p>
    <w:p w:rsidR="001B77F9" w:rsidRPr="001B77F9" w:rsidRDefault="001B77F9" w:rsidP="00A10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0C22" w:rsidRDefault="00A10C22" w:rsidP="00A10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0C22" w:rsidRDefault="00A10C22" w:rsidP="00A10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0C22" w:rsidRDefault="00A10C22" w:rsidP="00A10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0C22" w:rsidRDefault="00A10C22" w:rsidP="00A10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0C22" w:rsidRDefault="00A10C22" w:rsidP="00A10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0C22" w:rsidRDefault="00A10C22" w:rsidP="00A10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0C22" w:rsidRDefault="00A10C22" w:rsidP="00A10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0C22" w:rsidRDefault="00A10C22" w:rsidP="00A10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0C22" w:rsidRDefault="00A10C22" w:rsidP="00A10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0C22" w:rsidRDefault="00A10C22" w:rsidP="00A10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0C22" w:rsidRDefault="00A10C22" w:rsidP="00A10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0C22" w:rsidRDefault="00A10C22" w:rsidP="00A10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0C22" w:rsidRDefault="00A10C22" w:rsidP="00A10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0C22" w:rsidRDefault="00A10C22" w:rsidP="00A10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0C22" w:rsidRDefault="00A10C22" w:rsidP="00A10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0C22" w:rsidRDefault="00A10C22" w:rsidP="00A10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0C22" w:rsidRDefault="00A10C22" w:rsidP="00A10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0C22" w:rsidRDefault="00A10C22" w:rsidP="00A10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0C22" w:rsidRDefault="00A10C22" w:rsidP="00A10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0C22" w:rsidRDefault="00A10C22" w:rsidP="00A10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0C22" w:rsidRDefault="00A10C22" w:rsidP="00A10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0C22" w:rsidRDefault="00A10C22" w:rsidP="00A10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0C22" w:rsidRDefault="00A10C22" w:rsidP="00A10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0C22" w:rsidRDefault="00A10C22" w:rsidP="00A10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0C22" w:rsidRDefault="00A10C22" w:rsidP="00A10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0C22" w:rsidRDefault="00A10C22" w:rsidP="00A10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77F9" w:rsidRPr="00A10C22" w:rsidRDefault="00A10C22" w:rsidP="00A10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0C22">
        <w:rPr>
          <w:rFonts w:ascii="Times New Roman" w:hAnsi="Times New Roman" w:cs="Times New Roman"/>
          <w:sz w:val="24"/>
          <w:szCs w:val="24"/>
          <w:lang w:eastAsia="ru-RU"/>
        </w:rPr>
        <w:t xml:space="preserve">Исп. </w:t>
      </w:r>
      <w:proofErr w:type="spellStart"/>
      <w:r w:rsidRPr="00A10C22">
        <w:rPr>
          <w:rFonts w:ascii="Times New Roman" w:hAnsi="Times New Roman" w:cs="Times New Roman"/>
          <w:sz w:val="24"/>
          <w:szCs w:val="24"/>
          <w:lang w:eastAsia="ru-RU"/>
        </w:rPr>
        <w:t>Е.А.Момот</w:t>
      </w:r>
      <w:proofErr w:type="spellEnd"/>
      <w:r w:rsidRPr="00A10C22">
        <w:rPr>
          <w:rFonts w:ascii="Times New Roman" w:hAnsi="Times New Roman" w:cs="Times New Roman"/>
          <w:sz w:val="24"/>
          <w:szCs w:val="24"/>
          <w:lang w:eastAsia="ru-RU"/>
        </w:rPr>
        <w:t>, 8(81379)99-515</w:t>
      </w:r>
    </w:p>
    <w:p w:rsidR="001B77F9" w:rsidRPr="00A10C22" w:rsidRDefault="001B77F9" w:rsidP="00A10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7274" w:rsidRDefault="001B77F9" w:rsidP="00A10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C22">
        <w:rPr>
          <w:rFonts w:ascii="Times New Roman" w:hAnsi="Times New Roman" w:cs="Times New Roman"/>
          <w:sz w:val="24"/>
          <w:szCs w:val="24"/>
          <w:lang w:eastAsia="ru-RU"/>
        </w:rPr>
        <w:t>Разослано: дело-2, прокуратура-1,сектор по торговле и предпринимательской деятельности-1, комитет РМСБ-1</w:t>
      </w:r>
    </w:p>
    <w:p w:rsidR="001B77F9" w:rsidRPr="00A10C22" w:rsidRDefault="001B77F9" w:rsidP="00A10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0C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</w:p>
    <w:p w:rsidR="001B77F9" w:rsidRPr="001953AD" w:rsidRDefault="001B77F9" w:rsidP="001B7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B77F9" w:rsidRPr="00195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F0956"/>
    <w:multiLevelType w:val="hybridMultilevel"/>
    <w:tmpl w:val="C1D4677C"/>
    <w:lvl w:ilvl="0" w:tplc="ED208C24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73C"/>
    <w:rsid w:val="00005E96"/>
    <w:rsid w:val="000E3136"/>
    <w:rsid w:val="00116343"/>
    <w:rsid w:val="001823EF"/>
    <w:rsid w:val="001B77F9"/>
    <w:rsid w:val="001D71E4"/>
    <w:rsid w:val="002C473C"/>
    <w:rsid w:val="00300403"/>
    <w:rsid w:val="0035022A"/>
    <w:rsid w:val="003515B6"/>
    <w:rsid w:val="004836EE"/>
    <w:rsid w:val="004B04CA"/>
    <w:rsid w:val="005D65FA"/>
    <w:rsid w:val="006513CF"/>
    <w:rsid w:val="007038A4"/>
    <w:rsid w:val="007E471B"/>
    <w:rsid w:val="008D1F75"/>
    <w:rsid w:val="008D5D75"/>
    <w:rsid w:val="009035DB"/>
    <w:rsid w:val="00904ADD"/>
    <w:rsid w:val="00994302"/>
    <w:rsid w:val="00A10C22"/>
    <w:rsid w:val="00AC7D10"/>
    <w:rsid w:val="00CB7274"/>
    <w:rsid w:val="00CC7A2F"/>
    <w:rsid w:val="00D1364A"/>
    <w:rsid w:val="00D61253"/>
    <w:rsid w:val="00D666F2"/>
    <w:rsid w:val="00E0245C"/>
    <w:rsid w:val="00E124AD"/>
    <w:rsid w:val="00E171FB"/>
    <w:rsid w:val="00EC5727"/>
    <w:rsid w:val="00F5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7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1B77F9"/>
    <w:rPr>
      <w:color w:val="0000FF" w:themeColor="hyperlink"/>
      <w:u w:val="single"/>
    </w:rPr>
  </w:style>
  <w:style w:type="paragraph" w:styleId="a4">
    <w:name w:val="Body Text Indent"/>
    <w:basedOn w:val="a"/>
    <w:link w:val="a5"/>
    <w:unhideWhenUsed/>
    <w:rsid w:val="001B77F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B77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7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7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7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1B77F9"/>
    <w:rPr>
      <w:color w:val="0000FF" w:themeColor="hyperlink"/>
      <w:u w:val="single"/>
    </w:rPr>
  </w:style>
  <w:style w:type="paragraph" w:styleId="a4">
    <w:name w:val="Body Text Indent"/>
    <w:basedOn w:val="a"/>
    <w:link w:val="a5"/>
    <w:unhideWhenUsed/>
    <w:rsid w:val="001B77F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B77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7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7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88;&#1086;&#1084;&#1072;&#1096;&#1082;&#1080;&#1085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Momot</dc:creator>
  <cp:lastModifiedBy>Momot</cp:lastModifiedBy>
  <cp:revision>2</cp:revision>
  <cp:lastPrinted>2018-09-17T11:23:00Z</cp:lastPrinted>
  <dcterms:created xsi:type="dcterms:W3CDTF">2018-09-17T11:24:00Z</dcterms:created>
  <dcterms:modified xsi:type="dcterms:W3CDTF">2018-09-17T11:24:00Z</dcterms:modified>
</cp:coreProperties>
</file>