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5605" cy="510540"/>
            <wp:effectExtent l="0" t="0" r="4445" b="381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87365E" w:rsidRPr="0087365E" w:rsidTr="005E466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65E" w:rsidRPr="0087365E" w:rsidRDefault="0087365E" w:rsidP="008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bookmarkStart w:id="0" w:name="_GoBack"/>
          </w:p>
        </w:tc>
      </w:tr>
    </w:tbl>
    <w:bookmarkEnd w:id="0"/>
    <w:p w:rsidR="0087365E" w:rsidRPr="0087365E" w:rsidRDefault="0087365E" w:rsidP="0087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87365E" w:rsidRPr="0087365E" w:rsidRDefault="0087365E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7365E" w:rsidRPr="0087365E" w:rsidRDefault="006F42A5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E5AE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5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3E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E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8C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65E" w:rsidRPr="0087365E" w:rsidRDefault="0087365E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87365E" w:rsidRPr="0087365E" w:rsidTr="005E466D">
        <w:tc>
          <w:tcPr>
            <w:tcW w:w="9606" w:type="dxa"/>
            <w:gridSpan w:val="2"/>
            <w:hideMark/>
          </w:tcPr>
          <w:p w:rsidR="008C5F8F" w:rsidRDefault="0087365E" w:rsidP="008C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C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6F4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8C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риеме бесхозяйного имущества (имущественного комплекса)</w:t>
            </w:r>
          </w:p>
          <w:p w:rsidR="008C5F8F" w:rsidRDefault="008C5F8F" w:rsidP="008C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муниципальную </w:t>
            </w:r>
            <w:r w:rsidR="0087365E" w:rsidRPr="006F4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собственност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="0087365E" w:rsidRPr="006F4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образования Ромашкинское сельское поселение муниципального образования Приозерский </w:t>
            </w:r>
          </w:p>
          <w:p w:rsidR="0087365E" w:rsidRPr="006F42A5" w:rsidRDefault="0087365E" w:rsidP="008C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район Ленинградской области</w:t>
            </w:r>
            <w:r w:rsid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37F3D" w:rsidRPr="00837F3D" w:rsidTr="005E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36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837F3D" w:rsidRDefault="00837F3D" w:rsidP="0063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7F3D" w:rsidRPr="00837F3D" w:rsidTr="005E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36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837F3D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F3D" w:rsidRPr="0087365E" w:rsidRDefault="00837F3D" w:rsidP="0087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8C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Приозерского городского суда Ленинградской области по делу № 2а-1342/2021 от 17 сентября 2021 года</w:t>
      </w:r>
      <w:r w:rsidR="004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</w:t>
      </w:r>
      <w:r w:rsidR="004A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="004A428E" w:rsidRPr="004A428E">
        <w:rPr>
          <w:rFonts w:ascii="Times New Roman" w:eastAsia="Times New Roman" w:hAnsi="Times New Roman" w:cs="Times New Roman"/>
          <w:sz w:val="24"/>
          <w:szCs w:val="24"/>
          <w:lang w:eastAsia="ru-RU"/>
        </w:rPr>
        <w:t>0014-01-2021-001835-32</w:t>
      </w:r>
      <w:r w:rsidR="004A42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8676A8" w:rsidRPr="0086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 октября 2003 года  № 131-ФЗ «Об общих принципах организации </w:t>
      </w:r>
      <w:proofErr w:type="gramStart"/>
      <w:r w:rsidR="008676A8" w:rsidRPr="00867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Российской Федерации»,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водоотведения, С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7365E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  <w:proofErr w:type="gramEnd"/>
    </w:p>
    <w:p w:rsidR="00837F3D" w:rsidRPr="0087365E" w:rsidRDefault="008C5F8F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Принять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</w:t>
      </w:r>
      <w:r w:rsidR="0087365E" w:rsidRPr="0083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="00837F3D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35612F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(имущественный комплекс)</w:t>
      </w:r>
      <w:r w:rsidR="00837F3D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необходимое для реализации полномочий в сфере водоснабжения и водоотведения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перечнем, приведенным в приложении к настоящему решению.</w:t>
      </w:r>
    </w:p>
    <w:p w:rsidR="008676A8" w:rsidRDefault="00837F3D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</w:t>
      </w:r>
      <w:r w:rsidR="0087365E" w:rsidRPr="0083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порядке безвозмездный</w:t>
      </w:r>
      <w:r w:rsidR="0086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</w:t>
      </w:r>
      <w:r w:rsidR="0035612F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(имущественного комплекса)</w:t>
      </w:r>
      <w:r w:rsidR="0086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37F3D" w:rsidRPr="0087365E" w:rsidRDefault="0035612F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</w:p>
    <w:p w:rsidR="00837F3D" w:rsidRPr="0087365E" w:rsidRDefault="00837F3D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решение в официальном печатном издании и разместить на официальном сайте </w:t>
      </w:r>
      <w:hyperlink r:id="rId8" w:history="1"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.ромашкинское.рф</w:t>
        </w:r>
      </w:hyperlink>
      <w:r w:rsidR="0087365E" w:rsidRPr="005F7270">
        <w:rPr>
          <w:rFonts w:ascii="Times New Roman" w:hAnsi="Times New Roman" w:cs="Times New Roman"/>
          <w:sz w:val="24"/>
          <w:szCs w:val="24"/>
        </w:rPr>
        <w:t>.</w:t>
      </w:r>
    </w:p>
    <w:p w:rsidR="00837F3D" w:rsidRPr="0087365E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F8F" w:rsidRPr="0087365E" w:rsidRDefault="008C5F8F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Pr="0087365E" w:rsidRDefault="00837F3D" w:rsidP="0082338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="0087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867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Ю.М. Кенкадзе </w:t>
      </w:r>
    </w:p>
    <w:p w:rsidR="00837F3D" w:rsidRPr="0087365E" w:rsidRDefault="00C219C0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1B" w:rsidRDefault="00EE6B1B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5F8F" w:rsidRDefault="008C5F8F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5F8F" w:rsidRDefault="008C5F8F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5F8F" w:rsidRDefault="008C5F8F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5F8F" w:rsidRDefault="008C5F8F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5F8F" w:rsidRDefault="008C5F8F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F3D" w:rsidRPr="00837F3D" w:rsidRDefault="00837F3D" w:rsidP="005F7270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  <w:r w:rsidR="00C635BB">
        <w:rPr>
          <w:rFonts w:ascii="Times New Roman" w:eastAsia="Times New Roman" w:hAnsi="Times New Roman" w:cs="Times New Roman"/>
          <w:szCs w:val="24"/>
          <w:lang w:eastAsia="ru-RU"/>
        </w:rPr>
        <w:t>1</w:t>
      </w:r>
    </w:p>
    <w:p w:rsidR="00837F3D" w:rsidRPr="00837F3D" w:rsidRDefault="00837F3D" w:rsidP="005F7270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8B221C" w:rsidRDefault="00C635BB" w:rsidP="00CC2E6C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Ленинградской области  </w:t>
      </w:r>
    </w:p>
    <w:p w:rsidR="00837F3D" w:rsidRPr="00837F3D" w:rsidRDefault="00837F3D" w:rsidP="00CC2E6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124822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3E5AE6">
        <w:rPr>
          <w:rFonts w:ascii="Times New Roman" w:eastAsia="Times New Roman" w:hAnsi="Times New Roman" w:cs="Times New Roman"/>
          <w:szCs w:val="24"/>
          <w:lang w:eastAsia="ru-RU"/>
        </w:rPr>
        <w:t>22</w:t>
      </w:r>
      <w:r w:rsidR="00CC2E6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3E5AE6">
        <w:rPr>
          <w:rFonts w:ascii="Times New Roman" w:eastAsia="Times New Roman" w:hAnsi="Times New Roman" w:cs="Times New Roman"/>
          <w:szCs w:val="24"/>
          <w:lang w:eastAsia="ru-RU"/>
        </w:rPr>
        <w:t>11</w:t>
      </w:r>
      <w:r w:rsidR="00CC2E6C">
        <w:rPr>
          <w:rFonts w:ascii="Times New Roman" w:eastAsia="Times New Roman" w:hAnsi="Times New Roman" w:cs="Times New Roman"/>
          <w:szCs w:val="24"/>
          <w:lang w:eastAsia="ru-RU"/>
        </w:rPr>
        <w:t>.20</w:t>
      </w:r>
      <w:r w:rsidR="00124822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5617">
        <w:rPr>
          <w:rFonts w:ascii="Times New Roman" w:eastAsia="Times New Roman" w:hAnsi="Times New Roman" w:cs="Times New Roman"/>
          <w:szCs w:val="24"/>
          <w:lang w:eastAsia="ru-RU"/>
        </w:rPr>
        <w:t xml:space="preserve">года 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>№</w:t>
      </w:r>
      <w:r w:rsidR="003E5AE6">
        <w:rPr>
          <w:rFonts w:ascii="Times New Roman" w:eastAsia="Times New Roman" w:hAnsi="Times New Roman" w:cs="Times New Roman"/>
          <w:szCs w:val="24"/>
          <w:lang w:eastAsia="ru-RU"/>
        </w:rPr>
        <w:t xml:space="preserve"> 96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C635BB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E66" w:rsidRPr="00A43E66" w:rsidRDefault="00A43E66" w:rsidP="00A43E66">
      <w:pPr>
        <w:spacing w:after="160" w:line="259" w:lineRule="auto"/>
        <w:jc w:val="center"/>
        <w:rPr>
          <w:rFonts w:ascii="Times New Roman" w:eastAsia="SimSun" w:hAnsi="Calibri" w:cs="Times New Roman"/>
          <w:b/>
          <w:sz w:val="24"/>
          <w:szCs w:val="24"/>
          <w:lang w:eastAsia="ru-RU"/>
        </w:rPr>
      </w:pPr>
      <w:r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ПЕРЕЧЕНЬ</w:t>
      </w:r>
    </w:p>
    <w:p w:rsidR="00BA33D1" w:rsidRDefault="00BA33D1" w:rsidP="00BA33D1">
      <w:pPr>
        <w:spacing w:after="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бесхозяйного </w:t>
      </w:r>
      <w:r w:rsidR="00A43E66"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недвижимого имущества, предлагаемого к п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риему </w:t>
      </w:r>
    </w:p>
    <w:p w:rsidR="00A43E66" w:rsidRDefault="00BA33D1" w:rsidP="00BA33D1">
      <w:pPr>
        <w:spacing w:after="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 муниципальную</w:t>
      </w:r>
      <w:r w:rsidR="00A43E66"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собственност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ь</w:t>
      </w:r>
      <w:r w:rsidR="00A43E66"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A43E66"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:rsidR="00BA33D1" w:rsidRPr="00A43E66" w:rsidRDefault="00BA33D1" w:rsidP="00BA33D1">
      <w:pPr>
        <w:spacing w:after="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1017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1644"/>
        <w:gridCol w:w="1543"/>
        <w:gridCol w:w="1957"/>
        <w:gridCol w:w="1659"/>
        <w:gridCol w:w="2698"/>
      </w:tblGrid>
      <w:tr w:rsidR="00A43E66" w:rsidRPr="00A43E66" w:rsidTr="00A43E66">
        <w:trPr>
          <w:trHeight w:val="617"/>
          <w:tblHeader/>
        </w:trPr>
        <w:tc>
          <w:tcPr>
            <w:tcW w:w="670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543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 организации ИИН Организации</w:t>
            </w:r>
          </w:p>
        </w:tc>
        <w:tc>
          <w:tcPr>
            <w:tcW w:w="1957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698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A43E66" w:rsidRPr="00A43E66" w:rsidTr="00A43E66">
        <w:tc>
          <w:tcPr>
            <w:tcW w:w="670" w:type="dxa"/>
          </w:tcPr>
          <w:p w:rsidR="00A43E66" w:rsidRPr="00A43E66" w:rsidRDefault="0024751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Канализационные сети </w:t>
            </w:r>
            <w:r w:rsidR="0024751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 колодцами</w:t>
            </w:r>
          </w:p>
        </w:tc>
        <w:tc>
          <w:tcPr>
            <w:tcW w:w="1659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 пос. </w:t>
            </w:r>
            <w:r w:rsidR="00BA33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Новая Деревня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Назначение: нежилое, инженерные сети.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BA33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5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150</w:t>
            </w:r>
            <w:r w:rsidR="00BA33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м.  </w:t>
            </w:r>
          </w:p>
          <w:p w:rsidR="00BA33D1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Инв. № 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</w:t>
            </w:r>
          </w:p>
          <w:p w:rsidR="00BA33D1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BA33D1" w:rsidRDefault="00BA33D1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66" w:rsidRPr="00A43E66" w:rsidTr="00A43E66">
        <w:tc>
          <w:tcPr>
            <w:tcW w:w="670" w:type="dxa"/>
          </w:tcPr>
          <w:p w:rsidR="00A43E66" w:rsidRPr="00A43E66" w:rsidRDefault="0024751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3D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A43E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дание водонапорной башни </w:t>
            </w:r>
          </w:p>
        </w:tc>
        <w:tc>
          <w:tcPr>
            <w:tcW w:w="1659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 пос. </w:t>
            </w:r>
            <w:r w:rsidR="00BA33D1" w:rsidRPr="00BA33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Новая Деревня</w:t>
            </w:r>
          </w:p>
        </w:tc>
        <w:tc>
          <w:tcPr>
            <w:tcW w:w="2698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1-этажный. Общая площадь </w:t>
            </w:r>
            <w:r w:rsidR="00BA33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кв. м.  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</w:t>
            </w:r>
            <w:proofErr w:type="gramStart"/>
            <w:r w:rsidR="00BA33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лит. А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</w:t>
            </w:r>
          </w:p>
          <w:p w:rsidR="00BA33D1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BA33D1" w:rsidRDefault="00BA33D1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66" w:rsidRPr="00A43E66" w:rsidTr="00A43E66">
        <w:tc>
          <w:tcPr>
            <w:tcW w:w="670" w:type="dxa"/>
          </w:tcPr>
          <w:p w:rsidR="00A43E66" w:rsidRPr="00A43E66" w:rsidRDefault="0024751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Сооружение артскважины </w:t>
            </w:r>
          </w:p>
        </w:tc>
        <w:tc>
          <w:tcPr>
            <w:tcW w:w="1659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 пос. </w:t>
            </w:r>
            <w:r w:rsidR="00247516" w:rsidRPr="002475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Новая Деревня</w:t>
            </w:r>
          </w:p>
        </w:tc>
        <w:tc>
          <w:tcPr>
            <w:tcW w:w="2698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этажей 1</w:t>
            </w:r>
          </w:p>
          <w:p w:rsidR="0024751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</w:t>
            </w:r>
            <w:proofErr w:type="gramStart"/>
            <w:r w:rsidR="002475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лит. А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Глубина заложения м., диаметр трубы –</w:t>
            </w:r>
            <w:r w:rsidR="002475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(насосная над </w:t>
            </w:r>
            <w:proofErr w:type="spellStart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артскважиной</w:t>
            </w:r>
            <w:proofErr w:type="spellEnd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площадью –</w:t>
            </w:r>
            <w:r w:rsidR="002475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(условный) номер: </w:t>
            </w:r>
          </w:p>
          <w:p w:rsidR="0024751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247516" w:rsidRDefault="0024751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66" w:rsidRPr="00A43E66" w:rsidTr="00A43E66">
        <w:tc>
          <w:tcPr>
            <w:tcW w:w="670" w:type="dxa"/>
          </w:tcPr>
          <w:p w:rsidR="00A43E66" w:rsidRPr="00A43E66" w:rsidRDefault="00D42A2B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44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  <w:r w:rsidR="00D42A2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колодцами</w:t>
            </w:r>
          </w:p>
        </w:tc>
        <w:tc>
          <w:tcPr>
            <w:tcW w:w="1659" w:type="dxa"/>
          </w:tcPr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пос. </w:t>
            </w:r>
            <w:r w:rsidR="00D42A2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Новая Деревня</w:t>
            </w:r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42A2B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инженерные сети, протяжённость </w:t>
            </w:r>
            <w:r w:rsidR="00D42A2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280 </w:t>
            </w: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  <w:p w:rsidR="00A43E66" w:rsidRPr="00A43E66" w:rsidRDefault="00D42A2B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  <w:r w:rsidR="00A43E66"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нвентарный №300</w:t>
            </w:r>
          </w:p>
          <w:p w:rsidR="00D42A2B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</w:t>
            </w:r>
          </w:p>
          <w:p w:rsidR="00D42A2B" w:rsidRDefault="00A43E66" w:rsidP="00D42A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D42A2B" w:rsidRDefault="00D42A2B" w:rsidP="00D42A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43E66" w:rsidRPr="00A43E66" w:rsidRDefault="00A43E66" w:rsidP="00D42A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A43E66" w:rsidRPr="00A43E66" w:rsidTr="00A43E66">
        <w:tc>
          <w:tcPr>
            <w:tcW w:w="670" w:type="dxa"/>
          </w:tcPr>
          <w:p w:rsidR="00A43E66" w:rsidRPr="00A43E66" w:rsidRDefault="00D42A2B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A43E66" w:rsidRPr="00A43E66" w:rsidRDefault="00A43E66" w:rsidP="00A43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A43E66" w:rsidRPr="00A43E66" w:rsidRDefault="00D42A2B" w:rsidP="00A43E6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Септик</w:t>
            </w:r>
          </w:p>
        </w:tc>
        <w:tc>
          <w:tcPr>
            <w:tcW w:w="1659" w:type="dxa"/>
          </w:tcPr>
          <w:p w:rsidR="00A43E66" w:rsidRPr="00A43E66" w:rsidRDefault="00A43E66" w:rsidP="00D42A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пос. </w:t>
            </w:r>
            <w:r w:rsidR="00D42A2B" w:rsidRPr="00D42A2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Новая Деревня</w:t>
            </w:r>
          </w:p>
        </w:tc>
        <w:tc>
          <w:tcPr>
            <w:tcW w:w="2698" w:type="dxa"/>
          </w:tcPr>
          <w:p w:rsidR="00D42A2B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инженерные сети, протяжённость </w:t>
            </w:r>
            <w:r w:rsidR="00D42A2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2A2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43E66" w:rsidRP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инвентарный №</w:t>
            </w:r>
          </w:p>
          <w:p w:rsid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</w:t>
            </w:r>
          </w:p>
          <w:p w:rsidR="00D42A2B" w:rsidRPr="00A43E66" w:rsidRDefault="00D42A2B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43E66" w:rsidRDefault="00A43E66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D42A2B" w:rsidRPr="00A43E66" w:rsidRDefault="00D42A2B" w:rsidP="00A43E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43E66" w:rsidRPr="00A43E66" w:rsidRDefault="00D42A2B" w:rsidP="00D42A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43E66" w:rsidRPr="00A43E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72D9" w:rsidRPr="00974FA3" w:rsidRDefault="007372D9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72D9" w:rsidRPr="00974FA3" w:rsidSect="0035612F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0A0E1"/>
    <w:multiLevelType w:val="singleLevel"/>
    <w:tmpl w:val="C140A0E1"/>
    <w:lvl w:ilvl="0">
      <w:start w:val="1"/>
      <w:numFmt w:val="decimal"/>
      <w:suff w:val="nothing"/>
      <w:lvlText w:val="%1-"/>
      <w:lvlJc w:val="left"/>
      <w:rPr>
        <w:rFonts w:cs="Times New Roman"/>
      </w:rPr>
    </w:lvl>
  </w:abstractNum>
  <w:abstractNum w:abstractNumId="1">
    <w:nsid w:val="01F66C2D"/>
    <w:multiLevelType w:val="hybridMultilevel"/>
    <w:tmpl w:val="77D217E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876E70"/>
    <w:multiLevelType w:val="hybridMultilevel"/>
    <w:tmpl w:val="0FC0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3A8"/>
    <w:multiLevelType w:val="multilevel"/>
    <w:tmpl w:val="6852AA3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94BAD"/>
    <w:multiLevelType w:val="hybridMultilevel"/>
    <w:tmpl w:val="DF2A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41B45"/>
    <w:multiLevelType w:val="hybridMultilevel"/>
    <w:tmpl w:val="C9DA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DA7589F"/>
    <w:multiLevelType w:val="multilevel"/>
    <w:tmpl w:val="AE849D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F541855"/>
    <w:multiLevelType w:val="hybridMultilevel"/>
    <w:tmpl w:val="649C52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A067BB"/>
    <w:multiLevelType w:val="hybridMultilevel"/>
    <w:tmpl w:val="FC04B20A"/>
    <w:lvl w:ilvl="0" w:tplc="501A4F1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5C2099C"/>
    <w:multiLevelType w:val="hybridMultilevel"/>
    <w:tmpl w:val="CB54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252D"/>
    <w:multiLevelType w:val="hybridMultilevel"/>
    <w:tmpl w:val="C14880E4"/>
    <w:lvl w:ilvl="0" w:tplc="AC8E7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D01507"/>
    <w:multiLevelType w:val="hybridMultilevel"/>
    <w:tmpl w:val="1DFE1E54"/>
    <w:lvl w:ilvl="0" w:tplc="CCF2D41E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B5A"/>
    <w:multiLevelType w:val="hybridMultilevel"/>
    <w:tmpl w:val="4268FC30"/>
    <w:lvl w:ilvl="0" w:tplc="1008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5225"/>
    <w:multiLevelType w:val="hybridMultilevel"/>
    <w:tmpl w:val="9670EF62"/>
    <w:lvl w:ilvl="0" w:tplc="501A4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FF03F60"/>
    <w:multiLevelType w:val="hybridMultilevel"/>
    <w:tmpl w:val="F736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5D51"/>
    <w:multiLevelType w:val="hybridMultilevel"/>
    <w:tmpl w:val="868C2CA6"/>
    <w:lvl w:ilvl="0" w:tplc="501A4F1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7">
    <w:nsid w:val="66AA6608"/>
    <w:multiLevelType w:val="hybridMultilevel"/>
    <w:tmpl w:val="0EB0EFBA"/>
    <w:lvl w:ilvl="0" w:tplc="B1848E8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750046C8"/>
    <w:multiLevelType w:val="hybridMultilevel"/>
    <w:tmpl w:val="A4F86E6E"/>
    <w:lvl w:ilvl="0" w:tplc="CD585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65EB4"/>
    <w:multiLevelType w:val="hybridMultilevel"/>
    <w:tmpl w:val="42E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9E70E2"/>
    <w:multiLevelType w:val="hybridMultilevel"/>
    <w:tmpl w:val="AFB6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E25F3"/>
    <w:multiLevelType w:val="hybridMultilevel"/>
    <w:tmpl w:val="E46C8FDE"/>
    <w:lvl w:ilvl="0" w:tplc="501A4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2"/>
  </w:num>
  <w:num w:numId="7">
    <w:abstractNumId w:val="13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20"/>
  </w:num>
  <w:num w:numId="16">
    <w:abstractNumId w:val="1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D"/>
    <w:rsid w:val="00106D59"/>
    <w:rsid w:val="00124822"/>
    <w:rsid w:val="001C5617"/>
    <w:rsid w:val="0021661B"/>
    <w:rsid w:val="00247516"/>
    <w:rsid w:val="002A6D50"/>
    <w:rsid w:val="0035612F"/>
    <w:rsid w:val="003673D5"/>
    <w:rsid w:val="003E5AE6"/>
    <w:rsid w:val="003E6B29"/>
    <w:rsid w:val="003F29D2"/>
    <w:rsid w:val="0041664F"/>
    <w:rsid w:val="00423E12"/>
    <w:rsid w:val="004A428E"/>
    <w:rsid w:val="005E466D"/>
    <w:rsid w:val="005F7270"/>
    <w:rsid w:val="006367C2"/>
    <w:rsid w:val="00645CD9"/>
    <w:rsid w:val="006F42A5"/>
    <w:rsid w:val="007372D9"/>
    <w:rsid w:val="00746EB5"/>
    <w:rsid w:val="007500F0"/>
    <w:rsid w:val="00823382"/>
    <w:rsid w:val="00837F3D"/>
    <w:rsid w:val="008676A8"/>
    <w:rsid w:val="0087365E"/>
    <w:rsid w:val="008B221C"/>
    <w:rsid w:val="008C5F8F"/>
    <w:rsid w:val="00974FA3"/>
    <w:rsid w:val="009C36ED"/>
    <w:rsid w:val="00A43E66"/>
    <w:rsid w:val="00A56362"/>
    <w:rsid w:val="00B23ECB"/>
    <w:rsid w:val="00BA33D1"/>
    <w:rsid w:val="00BC48A8"/>
    <w:rsid w:val="00C219C0"/>
    <w:rsid w:val="00C610A6"/>
    <w:rsid w:val="00C635BB"/>
    <w:rsid w:val="00CC2E6C"/>
    <w:rsid w:val="00D2210E"/>
    <w:rsid w:val="00D42A2B"/>
    <w:rsid w:val="00DB7C2A"/>
    <w:rsid w:val="00EC0652"/>
    <w:rsid w:val="00E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paragraph" w:styleId="1">
    <w:name w:val="heading 1"/>
    <w:basedOn w:val="a"/>
    <w:next w:val="a"/>
    <w:link w:val="10"/>
    <w:qFormat/>
    <w:rsid w:val="009C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36ED"/>
  </w:style>
  <w:style w:type="paragraph" w:styleId="a3">
    <w:name w:val="header"/>
    <w:basedOn w:val="a"/>
    <w:link w:val="a4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C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9C36E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a"/>
    <w:rsid w:val="009C36ED"/>
    <w:rPr>
      <w:b/>
      <w:bCs/>
      <w:sz w:val="28"/>
      <w:szCs w:val="24"/>
    </w:rPr>
  </w:style>
  <w:style w:type="paragraph" w:customStyle="1" w:styleId="ad">
    <w:name w:val="текст примечания"/>
    <w:basedOn w:val="a"/>
    <w:rsid w:val="009C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C36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C3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"/>
    <w:semiHidden/>
    <w:unhideWhenUsed/>
    <w:rsid w:val="009C36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rsid w:val="009C36E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36E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2">
    <w:name w:val="Strong"/>
    <w:uiPriority w:val="22"/>
    <w:qFormat/>
    <w:rsid w:val="009C36ED"/>
    <w:rPr>
      <w:b/>
      <w:bCs/>
    </w:rPr>
  </w:style>
  <w:style w:type="character" w:customStyle="1" w:styleId="4">
    <w:name w:val="Основной текст (4)_"/>
    <w:link w:val="40"/>
    <w:rsid w:val="009C36E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6ED"/>
    <w:pPr>
      <w:shd w:val="clear" w:color="auto" w:fill="FFFFFF"/>
      <w:spacing w:before="300" w:after="0" w:line="322" w:lineRule="exact"/>
      <w:ind w:hanging="64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9C36E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ED"/>
    <w:pPr>
      <w:shd w:val="clear" w:color="auto" w:fill="FFFFFF"/>
      <w:spacing w:after="0" w:line="254" w:lineRule="exact"/>
    </w:pPr>
    <w:rPr>
      <w:sz w:val="21"/>
      <w:szCs w:val="21"/>
    </w:rPr>
  </w:style>
  <w:style w:type="character" w:customStyle="1" w:styleId="110">
    <w:name w:val="Основной текст (11)_"/>
    <w:link w:val="111"/>
    <w:rsid w:val="009C36ED"/>
    <w:rPr>
      <w:sz w:val="21"/>
      <w:szCs w:val="21"/>
      <w:shd w:val="clear" w:color="auto" w:fill="FFFFFF"/>
    </w:rPr>
  </w:style>
  <w:style w:type="character" w:customStyle="1" w:styleId="1111pt">
    <w:name w:val="Основной текст (11) + 11 pt;Не полужирный"/>
    <w:rsid w:val="009C3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11">
    <w:name w:val="Основной текст (11)"/>
    <w:basedOn w:val="a"/>
    <w:link w:val="110"/>
    <w:rsid w:val="009C36ED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21">
    <w:name w:val="Основной текст2"/>
    <w:basedOn w:val="a"/>
    <w:rsid w:val="009C36ED"/>
    <w:pPr>
      <w:shd w:val="clear" w:color="auto" w:fill="FFFFFF"/>
      <w:spacing w:before="1080" w:after="3120" w:line="0" w:lineRule="atLeas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Bodytext">
    <w:name w:val="Body text_"/>
    <w:rsid w:val="009C3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pple-converted-space">
    <w:name w:val="apple-converted-space"/>
    <w:rsid w:val="009C36ED"/>
  </w:style>
  <w:style w:type="table" w:customStyle="1" w:styleId="13">
    <w:name w:val="Сетка таблицы1"/>
    <w:basedOn w:val="a1"/>
    <w:next w:val="a9"/>
    <w:uiPriority w:val="5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semiHidden/>
    <w:unhideWhenUsed/>
    <w:rsid w:val="009C36ED"/>
  </w:style>
  <w:style w:type="paragraph" w:styleId="ab">
    <w:name w:val="Title"/>
    <w:basedOn w:val="a"/>
    <w:next w:val="a"/>
    <w:link w:val="14"/>
    <w:uiPriority w:val="10"/>
    <w:qFormat/>
    <w:rsid w:val="009C3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9C36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paragraph" w:styleId="1">
    <w:name w:val="heading 1"/>
    <w:basedOn w:val="a"/>
    <w:next w:val="a"/>
    <w:link w:val="10"/>
    <w:qFormat/>
    <w:rsid w:val="009C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36ED"/>
  </w:style>
  <w:style w:type="paragraph" w:styleId="a3">
    <w:name w:val="header"/>
    <w:basedOn w:val="a"/>
    <w:link w:val="a4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C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9C36E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a"/>
    <w:rsid w:val="009C36ED"/>
    <w:rPr>
      <w:b/>
      <w:bCs/>
      <w:sz w:val="28"/>
      <w:szCs w:val="24"/>
    </w:rPr>
  </w:style>
  <w:style w:type="paragraph" w:customStyle="1" w:styleId="ad">
    <w:name w:val="текст примечания"/>
    <w:basedOn w:val="a"/>
    <w:rsid w:val="009C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C36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C3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"/>
    <w:semiHidden/>
    <w:unhideWhenUsed/>
    <w:rsid w:val="009C36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rsid w:val="009C36E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36E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2">
    <w:name w:val="Strong"/>
    <w:uiPriority w:val="22"/>
    <w:qFormat/>
    <w:rsid w:val="009C36ED"/>
    <w:rPr>
      <w:b/>
      <w:bCs/>
    </w:rPr>
  </w:style>
  <w:style w:type="character" w:customStyle="1" w:styleId="4">
    <w:name w:val="Основной текст (4)_"/>
    <w:link w:val="40"/>
    <w:rsid w:val="009C36E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6ED"/>
    <w:pPr>
      <w:shd w:val="clear" w:color="auto" w:fill="FFFFFF"/>
      <w:spacing w:before="300" w:after="0" w:line="322" w:lineRule="exact"/>
      <w:ind w:hanging="64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9C36E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ED"/>
    <w:pPr>
      <w:shd w:val="clear" w:color="auto" w:fill="FFFFFF"/>
      <w:spacing w:after="0" w:line="254" w:lineRule="exact"/>
    </w:pPr>
    <w:rPr>
      <w:sz w:val="21"/>
      <w:szCs w:val="21"/>
    </w:rPr>
  </w:style>
  <w:style w:type="character" w:customStyle="1" w:styleId="110">
    <w:name w:val="Основной текст (11)_"/>
    <w:link w:val="111"/>
    <w:rsid w:val="009C36ED"/>
    <w:rPr>
      <w:sz w:val="21"/>
      <w:szCs w:val="21"/>
      <w:shd w:val="clear" w:color="auto" w:fill="FFFFFF"/>
    </w:rPr>
  </w:style>
  <w:style w:type="character" w:customStyle="1" w:styleId="1111pt">
    <w:name w:val="Основной текст (11) + 11 pt;Не полужирный"/>
    <w:rsid w:val="009C3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11">
    <w:name w:val="Основной текст (11)"/>
    <w:basedOn w:val="a"/>
    <w:link w:val="110"/>
    <w:rsid w:val="009C36ED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21">
    <w:name w:val="Основной текст2"/>
    <w:basedOn w:val="a"/>
    <w:rsid w:val="009C36ED"/>
    <w:pPr>
      <w:shd w:val="clear" w:color="auto" w:fill="FFFFFF"/>
      <w:spacing w:before="1080" w:after="3120" w:line="0" w:lineRule="atLeas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Bodytext">
    <w:name w:val="Body text_"/>
    <w:rsid w:val="009C3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pple-converted-space">
    <w:name w:val="apple-converted-space"/>
    <w:rsid w:val="009C36ED"/>
  </w:style>
  <w:style w:type="table" w:customStyle="1" w:styleId="13">
    <w:name w:val="Сетка таблицы1"/>
    <w:basedOn w:val="a1"/>
    <w:next w:val="a9"/>
    <w:uiPriority w:val="5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semiHidden/>
    <w:unhideWhenUsed/>
    <w:rsid w:val="009C36ED"/>
  </w:style>
  <w:style w:type="paragraph" w:styleId="ab">
    <w:name w:val="Title"/>
    <w:basedOn w:val="a"/>
    <w:next w:val="a"/>
    <w:link w:val="14"/>
    <w:uiPriority w:val="10"/>
    <w:qFormat/>
    <w:rsid w:val="009C3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9C36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861B-7C20-4068-B44D-9B773E1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Анна Поздеева</cp:lastModifiedBy>
  <cp:revision>10</cp:revision>
  <dcterms:created xsi:type="dcterms:W3CDTF">2021-11-22T10:34:00Z</dcterms:created>
  <dcterms:modified xsi:type="dcterms:W3CDTF">2021-11-26T07:45:00Z</dcterms:modified>
</cp:coreProperties>
</file>